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BE" w:rsidRPr="00352FCC" w:rsidRDefault="009C0ABE" w:rsidP="00352F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52FCC">
        <w:rPr>
          <w:rFonts w:ascii="Times New Roman" w:hAnsi="Times New Roman" w:cs="Times New Roman"/>
          <w:sz w:val="24"/>
          <w:szCs w:val="24"/>
        </w:rPr>
        <w:t>Рассмотрена и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 одобрена</w:t>
      </w:r>
      <w:r w:rsidR="00352FCC" w:rsidRPr="00352FC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52FCC">
        <w:rPr>
          <w:rFonts w:ascii="Times New Roman" w:hAnsi="Times New Roman" w:cs="Times New Roman"/>
          <w:sz w:val="24"/>
          <w:szCs w:val="24"/>
        </w:rPr>
        <w:t xml:space="preserve">     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   </w:t>
      </w:r>
      <w:r w:rsidRPr="00352FCC">
        <w:rPr>
          <w:rFonts w:ascii="Times New Roman" w:hAnsi="Times New Roman" w:cs="Times New Roman"/>
          <w:sz w:val="24"/>
          <w:szCs w:val="24"/>
        </w:rPr>
        <w:t>«Согласов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ано»            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 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 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 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«Утверждено»                 </w:t>
      </w:r>
    </w:p>
    <w:p w:rsidR="009C0ABE" w:rsidRPr="00352FCC" w:rsidRDefault="009C0ABE" w:rsidP="009C0ABE">
      <w:pPr>
        <w:spacing w:line="240" w:lineRule="auto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352FCC">
        <w:rPr>
          <w:rFonts w:ascii="Times New Roman" w:hAnsi="Times New Roman" w:cs="Times New Roman"/>
          <w:sz w:val="24"/>
          <w:szCs w:val="24"/>
        </w:rPr>
        <w:t xml:space="preserve">   на МО учител</w:t>
      </w:r>
      <w:r w:rsidR="00A26E14">
        <w:rPr>
          <w:rFonts w:ascii="Times New Roman" w:hAnsi="Times New Roman" w:cs="Times New Roman"/>
          <w:sz w:val="24"/>
          <w:szCs w:val="24"/>
        </w:rPr>
        <w:t xml:space="preserve">ей начальных                 </w:t>
      </w:r>
      <w:r w:rsidRPr="00352FCC">
        <w:rPr>
          <w:rFonts w:ascii="Times New Roman" w:hAnsi="Times New Roman" w:cs="Times New Roman"/>
          <w:sz w:val="24"/>
          <w:szCs w:val="24"/>
        </w:rPr>
        <w:t>Зам.</w:t>
      </w:r>
      <w:r w:rsidR="00A26E14">
        <w:rPr>
          <w:rFonts w:ascii="Times New Roman" w:hAnsi="Times New Roman" w:cs="Times New Roman"/>
          <w:sz w:val="24"/>
          <w:szCs w:val="24"/>
        </w:rPr>
        <w:t xml:space="preserve"> директора по УВР                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 Директор МОУ</w:t>
      </w:r>
    </w:p>
    <w:p w:rsidR="009C0ABE" w:rsidRPr="00352FCC" w:rsidRDefault="009C0ABE" w:rsidP="009C0ABE">
      <w:pPr>
        <w:spacing w:line="240" w:lineRule="auto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352FCC">
        <w:rPr>
          <w:rFonts w:ascii="Times New Roman" w:hAnsi="Times New Roman" w:cs="Times New Roman"/>
          <w:sz w:val="24"/>
          <w:szCs w:val="24"/>
        </w:rPr>
        <w:t xml:space="preserve">   классов                    </w:t>
      </w:r>
      <w:r w:rsidR="00A26E1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  МОУ «</w:t>
      </w:r>
      <w:proofErr w:type="spellStart"/>
      <w:r w:rsidRPr="00352FCC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352FCC">
        <w:rPr>
          <w:rFonts w:ascii="Times New Roman" w:hAnsi="Times New Roman" w:cs="Times New Roman"/>
          <w:sz w:val="24"/>
          <w:szCs w:val="24"/>
        </w:rPr>
        <w:t xml:space="preserve"> СОШ»        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     «</w:t>
      </w:r>
      <w:proofErr w:type="spellStart"/>
      <w:r w:rsidRPr="00352FCC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352FCC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9C0ABE" w:rsidRPr="00352FCC" w:rsidRDefault="009C0ABE" w:rsidP="009C0ABE">
      <w:pPr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352FCC">
        <w:rPr>
          <w:rFonts w:ascii="Times New Roman" w:hAnsi="Times New Roman" w:cs="Times New Roman"/>
          <w:sz w:val="24"/>
          <w:szCs w:val="24"/>
        </w:rPr>
        <w:t>Руководитель МО</w:t>
      </w:r>
      <w:r w:rsidR="00A26E1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52FCC">
        <w:rPr>
          <w:rFonts w:ascii="Times New Roman" w:hAnsi="Times New Roman" w:cs="Times New Roman"/>
          <w:sz w:val="24"/>
          <w:szCs w:val="24"/>
        </w:rPr>
        <w:t xml:space="preserve"> _________/Алексина Е. В./        </w:t>
      </w:r>
      <w:r w:rsidR="00352FCC" w:rsidRPr="00352FC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52FCC">
        <w:rPr>
          <w:rFonts w:ascii="Times New Roman" w:hAnsi="Times New Roman" w:cs="Times New Roman"/>
          <w:sz w:val="24"/>
          <w:szCs w:val="24"/>
        </w:rPr>
        <w:t>______ /Михайлова О.С./</w:t>
      </w:r>
    </w:p>
    <w:p w:rsidR="009C0ABE" w:rsidRPr="00352FCC" w:rsidRDefault="009C0ABE" w:rsidP="009C0ABE">
      <w:pPr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352FCC">
        <w:rPr>
          <w:rFonts w:ascii="Times New Roman" w:hAnsi="Times New Roman" w:cs="Times New Roman"/>
          <w:sz w:val="24"/>
          <w:szCs w:val="24"/>
        </w:rPr>
        <w:t xml:space="preserve">_________/Калмыкова Н. В./ </w:t>
      </w:r>
      <w:r w:rsidR="00DC57FC">
        <w:rPr>
          <w:rFonts w:ascii="Times New Roman" w:hAnsi="Times New Roman" w:cs="Times New Roman"/>
          <w:sz w:val="24"/>
          <w:szCs w:val="24"/>
        </w:rPr>
        <w:t xml:space="preserve">                «__»________2023</w:t>
      </w:r>
      <w:r w:rsidRPr="00352FCC">
        <w:rPr>
          <w:rFonts w:ascii="Times New Roman" w:hAnsi="Times New Roman" w:cs="Times New Roman"/>
          <w:sz w:val="24"/>
          <w:szCs w:val="24"/>
        </w:rPr>
        <w:t>г.</w:t>
      </w:r>
      <w:r w:rsidRPr="00352FCC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C57FC">
        <w:rPr>
          <w:rFonts w:ascii="Times New Roman" w:hAnsi="Times New Roman" w:cs="Times New Roman"/>
          <w:sz w:val="24"/>
          <w:szCs w:val="24"/>
        </w:rPr>
        <w:t xml:space="preserve">                «__»________2023</w:t>
      </w:r>
      <w:r w:rsidRPr="00352FCC">
        <w:rPr>
          <w:rFonts w:ascii="Times New Roman" w:hAnsi="Times New Roman" w:cs="Times New Roman"/>
          <w:sz w:val="24"/>
          <w:szCs w:val="24"/>
        </w:rPr>
        <w:t>г.</w:t>
      </w:r>
    </w:p>
    <w:p w:rsidR="009C0ABE" w:rsidRPr="00352FCC" w:rsidRDefault="009C0ABE" w:rsidP="009C0ABE">
      <w:pPr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352FCC">
        <w:rPr>
          <w:rFonts w:ascii="Times New Roman" w:hAnsi="Times New Roman" w:cs="Times New Roman"/>
          <w:sz w:val="24"/>
          <w:szCs w:val="24"/>
        </w:rPr>
        <w:t xml:space="preserve">Протокол № </w:t>
      </w:r>
    </w:p>
    <w:p w:rsidR="00DC57FC" w:rsidRPr="00DC57FC" w:rsidRDefault="00DC57FC" w:rsidP="00DC57FC">
      <w:pPr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«__»________2023г.</w:t>
      </w:r>
    </w:p>
    <w:p w:rsidR="00DC57FC" w:rsidRDefault="00DC57FC" w:rsidP="00DC57FC">
      <w:pPr>
        <w:jc w:val="both"/>
      </w:pPr>
    </w:p>
    <w:p w:rsidR="00DC57FC" w:rsidRPr="00DC57FC" w:rsidRDefault="00DC57FC" w:rsidP="00DC57FC">
      <w:pPr>
        <w:ind w:left="-540"/>
        <w:jc w:val="both"/>
      </w:pPr>
      <w:r>
        <w:tab/>
      </w:r>
      <w:r>
        <w:tab/>
      </w:r>
      <w:r>
        <w:tab/>
        <w:t xml:space="preserve">                                 </w:t>
      </w:r>
    </w:p>
    <w:p w:rsidR="009C0ABE" w:rsidRDefault="009C0ABE" w:rsidP="009C0ABE">
      <w:pPr>
        <w:spacing w:line="240" w:lineRule="auto"/>
        <w:ind w:left="-540"/>
        <w:rPr>
          <w:rFonts w:ascii="Times New Roman" w:hAnsi="Times New Roman" w:cs="Times New Roman"/>
        </w:rPr>
      </w:pPr>
    </w:p>
    <w:p w:rsidR="009C0ABE" w:rsidRDefault="009C0ABE" w:rsidP="009C0ABE">
      <w:pPr>
        <w:spacing w:line="240" w:lineRule="auto"/>
        <w:rPr>
          <w:rFonts w:ascii="Times New Roman" w:hAnsi="Times New Roman" w:cs="Times New Roman"/>
        </w:rPr>
      </w:pPr>
    </w:p>
    <w:p w:rsidR="009C0ABE" w:rsidRDefault="009C0ABE" w:rsidP="009C0ABE">
      <w:pPr>
        <w:spacing w:line="240" w:lineRule="auto"/>
        <w:ind w:left="-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C57FC" w:rsidRDefault="009C0ABE" w:rsidP="00352FCC">
      <w:pPr>
        <w:spacing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Pr="009C0AB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</w:t>
      </w:r>
      <w:r w:rsidRPr="009C0ABE">
        <w:rPr>
          <w:rFonts w:ascii="Times New Roman" w:hAnsi="Times New Roman" w:cs="Times New Roman"/>
        </w:rPr>
        <w:t xml:space="preserve"> </w:t>
      </w:r>
      <w:r w:rsidRPr="009C0ABE"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  <w:r w:rsidR="00DC57FC">
        <w:rPr>
          <w:rFonts w:ascii="Times New Roman" w:hAnsi="Times New Roman" w:cs="Times New Roman"/>
          <w:sz w:val="28"/>
          <w:szCs w:val="28"/>
        </w:rPr>
        <w:t xml:space="preserve">  по </w:t>
      </w:r>
      <w:proofErr w:type="gramStart"/>
      <w:r w:rsidR="00DC57FC">
        <w:rPr>
          <w:rFonts w:ascii="Times New Roman" w:hAnsi="Times New Roman" w:cs="Times New Roman"/>
          <w:sz w:val="28"/>
          <w:szCs w:val="28"/>
        </w:rPr>
        <w:t>учебному</w:t>
      </w:r>
      <w:proofErr w:type="gramEnd"/>
      <w:r w:rsidR="00DC5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FCC" w:rsidRDefault="00DC57FC" w:rsidP="00352FCC">
      <w:pPr>
        <w:spacing w:line="240" w:lineRule="auto"/>
        <w:ind w:left="-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предмету «Логопедические занятия»</w:t>
      </w:r>
    </w:p>
    <w:p w:rsidR="009C0ABE" w:rsidRPr="00DC57FC" w:rsidRDefault="00DC57FC" w:rsidP="00DC57FC">
      <w:pPr>
        <w:spacing w:line="240" w:lineRule="auto"/>
        <w:ind w:left="-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FD21C1">
        <w:rPr>
          <w:rFonts w:ascii="Times New Roman" w:hAnsi="Times New Roman" w:cs="Times New Roman"/>
        </w:rPr>
        <w:t xml:space="preserve">      </w:t>
      </w:r>
      <w:r w:rsidR="00352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C0ABE">
        <w:rPr>
          <w:rFonts w:ascii="Times New Roman" w:hAnsi="Times New Roman" w:cs="Times New Roman"/>
          <w:sz w:val="28"/>
          <w:szCs w:val="28"/>
        </w:rPr>
        <w:t xml:space="preserve"> Вариант 4.2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C0ABE" w:rsidRPr="009C0ABE" w:rsidRDefault="00DC57FC" w:rsidP="009C0A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нарушением зрения)</w:t>
      </w:r>
    </w:p>
    <w:p w:rsidR="009C0ABE" w:rsidRDefault="009C0ABE" w:rsidP="009C0ABE">
      <w:pPr>
        <w:rPr>
          <w:sz w:val="28"/>
          <w:szCs w:val="28"/>
          <w:u w:val="single"/>
        </w:rPr>
      </w:pPr>
    </w:p>
    <w:p w:rsidR="00352FCC" w:rsidRDefault="00352FCC" w:rsidP="009C0ABE">
      <w:pPr>
        <w:tabs>
          <w:tab w:val="left" w:pos="3160"/>
        </w:tabs>
        <w:rPr>
          <w:sz w:val="32"/>
          <w:szCs w:val="32"/>
          <w:u w:val="single"/>
        </w:rPr>
      </w:pPr>
    </w:p>
    <w:p w:rsidR="009C0ABE" w:rsidRDefault="009C0ABE" w:rsidP="009C0ABE">
      <w:pPr>
        <w:tabs>
          <w:tab w:val="left" w:pos="3160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C0ABE" w:rsidRPr="009C0ABE" w:rsidRDefault="009C0ABE" w:rsidP="009C0ABE">
      <w:pPr>
        <w:tabs>
          <w:tab w:val="left" w:pos="3160"/>
        </w:tabs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9C0ABE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Pr="009C0ABE">
        <w:rPr>
          <w:rFonts w:ascii="Times New Roman" w:hAnsi="Times New Roman" w:cs="Times New Roman"/>
          <w:sz w:val="28"/>
          <w:szCs w:val="28"/>
        </w:rPr>
        <w:t xml:space="preserve">Составитель:  </w:t>
      </w:r>
      <w:proofErr w:type="spellStart"/>
      <w:r w:rsidRPr="009C0ABE">
        <w:rPr>
          <w:rFonts w:ascii="Times New Roman" w:hAnsi="Times New Roman" w:cs="Times New Roman"/>
          <w:sz w:val="28"/>
          <w:szCs w:val="28"/>
        </w:rPr>
        <w:t>Дрянцева</w:t>
      </w:r>
      <w:proofErr w:type="spellEnd"/>
      <w:r w:rsidRPr="009C0ABE">
        <w:rPr>
          <w:rFonts w:ascii="Times New Roman" w:hAnsi="Times New Roman" w:cs="Times New Roman"/>
          <w:sz w:val="28"/>
          <w:szCs w:val="28"/>
        </w:rPr>
        <w:t xml:space="preserve"> Т.Н.,</w:t>
      </w:r>
    </w:p>
    <w:p w:rsidR="009C0ABE" w:rsidRPr="009C0ABE" w:rsidRDefault="009C0ABE" w:rsidP="009C0ABE">
      <w:pPr>
        <w:tabs>
          <w:tab w:val="left" w:pos="3160"/>
        </w:tabs>
        <w:rPr>
          <w:rFonts w:ascii="Times New Roman" w:hAnsi="Times New Roman" w:cs="Times New Roman"/>
          <w:sz w:val="28"/>
          <w:szCs w:val="28"/>
        </w:rPr>
      </w:pPr>
      <w:r w:rsidRPr="009C0AB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учитель- ло</w:t>
      </w:r>
      <w:r>
        <w:rPr>
          <w:rFonts w:ascii="Times New Roman" w:hAnsi="Times New Roman" w:cs="Times New Roman"/>
          <w:bCs/>
          <w:sz w:val="28"/>
          <w:szCs w:val="28"/>
        </w:rPr>
        <w:t>гопед</w:t>
      </w:r>
      <w:r w:rsidRPr="009C0ABE">
        <w:rPr>
          <w:rFonts w:ascii="Times New Roman" w:hAnsi="Times New Roman" w:cs="Times New Roman"/>
          <w:sz w:val="28"/>
          <w:szCs w:val="28"/>
        </w:rPr>
        <w:tab/>
      </w:r>
      <w:r w:rsidRPr="009C0ABE">
        <w:rPr>
          <w:rFonts w:ascii="Times New Roman" w:hAnsi="Times New Roman" w:cs="Times New Roman"/>
          <w:sz w:val="28"/>
          <w:szCs w:val="28"/>
        </w:rPr>
        <w:tab/>
      </w:r>
    </w:p>
    <w:p w:rsidR="009C0ABE" w:rsidRDefault="009C0ABE" w:rsidP="009C0ABE">
      <w:pPr>
        <w:rPr>
          <w:sz w:val="32"/>
          <w:szCs w:val="32"/>
        </w:rPr>
      </w:pPr>
    </w:p>
    <w:p w:rsidR="009C0ABE" w:rsidRDefault="009C0ABE" w:rsidP="009C0ABE">
      <w:pPr>
        <w:rPr>
          <w:sz w:val="32"/>
          <w:szCs w:val="32"/>
        </w:rPr>
      </w:pPr>
    </w:p>
    <w:p w:rsidR="00352FCC" w:rsidRDefault="00352FCC" w:rsidP="009C0ABE">
      <w:pPr>
        <w:rPr>
          <w:sz w:val="32"/>
          <w:szCs w:val="32"/>
        </w:rPr>
      </w:pPr>
    </w:p>
    <w:p w:rsidR="009C0ABE" w:rsidRDefault="009C0ABE" w:rsidP="009C0ABE">
      <w:pPr>
        <w:rPr>
          <w:sz w:val="32"/>
          <w:szCs w:val="32"/>
        </w:rPr>
      </w:pPr>
    </w:p>
    <w:p w:rsidR="009C0ABE" w:rsidRPr="00454451" w:rsidRDefault="009C0ABE" w:rsidP="009C0ABE">
      <w:pPr>
        <w:rPr>
          <w:rFonts w:ascii="Times New Roman" w:hAnsi="Times New Roman" w:cs="Times New Roman"/>
          <w:sz w:val="28"/>
          <w:szCs w:val="28"/>
        </w:rPr>
      </w:pPr>
      <w:r w:rsidRPr="009C0ABE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</w:t>
      </w:r>
      <w:r w:rsidRPr="009C0ABE">
        <w:rPr>
          <w:sz w:val="28"/>
          <w:szCs w:val="28"/>
        </w:rPr>
        <w:t xml:space="preserve">   </w:t>
      </w:r>
      <w:r w:rsidR="00DC57FC">
        <w:rPr>
          <w:rFonts w:ascii="Times New Roman" w:hAnsi="Times New Roman" w:cs="Times New Roman"/>
          <w:sz w:val="28"/>
          <w:szCs w:val="28"/>
        </w:rPr>
        <w:t>2023-2024</w:t>
      </w:r>
      <w:r w:rsidRPr="0045445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C0ABE" w:rsidRPr="009C0ABE" w:rsidRDefault="009C0ABE" w:rsidP="009C0ABE">
      <w:pPr>
        <w:ind w:firstLine="900"/>
        <w:rPr>
          <w:rFonts w:cs="Times New Roman"/>
          <w:b/>
          <w:sz w:val="28"/>
          <w:szCs w:val="28"/>
        </w:rPr>
      </w:pPr>
    </w:p>
    <w:p w:rsidR="001972D5" w:rsidRDefault="00E41A98" w:rsidP="007D068D">
      <w:pPr>
        <w:pStyle w:val="a6"/>
        <w:rPr>
          <w:rStyle w:val="c6c16c15"/>
        </w:rPr>
      </w:pPr>
      <w:r w:rsidRPr="00E41A98">
        <w:rPr>
          <w:rStyle w:val="c6c16c15"/>
        </w:rPr>
        <w:lastRenderedPageBreak/>
        <w:t xml:space="preserve">               </w:t>
      </w:r>
      <w:r w:rsidR="00352FCC">
        <w:rPr>
          <w:rStyle w:val="c6c16c15"/>
        </w:rPr>
        <w:t xml:space="preserve">                    </w:t>
      </w:r>
    </w:p>
    <w:p w:rsidR="007D068D" w:rsidRPr="00973E0A" w:rsidRDefault="001972D5" w:rsidP="009B5A19">
      <w:pPr>
        <w:pStyle w:val="a6"/>
        <w:spacing w:before="0" w:beforeAutospacing="0" w:after="0" w:afterAutospacing="0" w:line="360" w:lineRule="auto"/>
        <w:ind w:firstLine="709"/>
      </w:pPr>
      <w:r>
        <w:rPr>
          <w:rStyle w:val="c6c16c15"/>
        </w:rPr>
        <w:t xml:space="preserve">                                    </w:t>
      </w:r>
      <w:r w:rsidR="00102E59">
        <w:rPr>
          <w:rStyle w:val="c6c16c15"/>
        </w:rPr>
        <w:t xml:space="preserve">     </w:t>
      </w:r>
      <w:r w:rsidR="00E41A98" w:rsidRPr="00E41A98">
        <w:rPr>
          <w:rStyle w:val="c6c16c15"/>
        </w:rPr>
        <w:t xml:space="preserve">    </w:t>
      </w:r>
      <w:r w:rsidR="007D068D" w:rsidRPr="00973E0A">
        <w:rPr>
          <w:b/>
        </w:rPr>
        <w:t>Содержание программы</w:t>
      </w:r>
    </w:p>
    <w:p w:rsidR="007D068D" w:rsidRPr="00973E0A" w:rsidRDefault="007D068D" w:rsidP="009B5A19">
      <w:pPr>
        <w:pStyle w:val="a6"/>
        <w:spacing w:before="0" w:beforeAutospacing="0" w:after="0" w:afterAutospacing="0" w:line="360" w:lineRule="auto"/>
        <w:ind w:firstLine="709"/>
        <w:jc w:val="center"/>
      </w:pPr>
    </w:p>
    <w:p w:rsidR="007D068D" w:rsidRPr="00973E0A" w:rsidRDefault="007D068D" w:rsidP="009B5A19">
      <w:pPr>
        <w:pStyle w:val="a6"/>
        <w:spacing w:before="0" w:beforeAutospacing="0" w:after="0" w:afterAutospacing="0" w:line="360" w:lineRule="auto"/>
        <w:ind w:firstLine="709"/>
      </w:pPr>
      <w:r w:rsidRPr="00973E0A">
        <w:rPr>
          <w:color w:val="000000"/>
        </w:rPr>
        <w:t>Пояснительная записка</w:t>
      </w:r>
    </w:p>
    <w:p w:rsidR="007D068D" w:rsidRPr="00973E0A" w:rsidRDefault="007D068D" w:rsidP="009B5A19">
      <w:pPr>
        <w:pStyle w:val="a6"/>
        <w:spacing w:before="0" w:beforeAutospacing="0" w:after="0" w:afterAutospacing="0" w:line="360" w:lineRule="auto"/>
        <w:ind w:firstLine="709"/>
      </w:pPr>
      <w:r>
        <w:rPr>
          <w:color w:val="000000"/>
        </w:rPr>
        <w:t xml:space="preserve"> Ха</w:t>
      </w:r>
      <w:r w:rsidRPr="00973E0A">
        <w:rPr>
          <w:color w:val="000000"/>
        </w:rPr>
        <w:t>рактеристик</w:t>
      </w:r>
      <w:r>
        <w:rPr>
          <w:color w:val="000000"/>
        </w:rPr>
        <w:t xml:space="preserve">а </w:t>
      </w:r>
      <w:r w:rsidR="000D5DA4" w:rsidRPr="00E41A98">
        <w:t>слабовидящих</w:t>
      </w:r>
      <w:r w:rsidR="00F7268C">
        <w:rPr>
          <w:color w:val="000000"/>
        </w:rPr>
        <w:t xml:space="preserve"> обучающихся с ОВЗ</w:t>
      </w:r>
      <w:r w:rsidR="000D5DA4">
        <w:rPr>
          <w:color w:val="000000"/>
        </w:rPr>
        <w:t xml:space="preserve"> (вариант 4.2</w:t>
      </w:r>
      <w:r w:rsidRPr="00973E0A">
        <w:rPr>
          <w:color w:val="000000"/>
        </w:rPr>
        <w:t>)</w:t>
      </w:r>
    </w:p>
    <w:p w:rsidR="007D068D" w:rsidRDefault="007D068D" w:rsidP="009B5A19">
      <w:pPr>
        <w:pStyle w:val="a6"/>
        <w:spacing w:before="0" w:beforeAutospacing="0" w:after="0" w:afterAutospacing="0" w:line="360" w:lineRule="auto"/>
        <w:ind w:firstLine="709"/>
      </w:pPr>
      <w:r w:rsidRPr="00973E0A">
        <w:t xml:space="preserve">Календарно - тематическое планирование для </w:t>
      </w:r>
      <w:r w:rsidR="000D5DA4">
        <w:t xml:space="preserve">слабовидящих </w:t>
      </w:r>
      <w:r w:rsidRPr="00973E0A">
        <w:t xml:space="preserve">обучающихся </w:t>
      </w:r>
      <w:r w:rsidR="0059530D">
        <w:t>2</w:t>
      </w:r>
      <w:r>
        <w:t xml:space="preserve"> </w:t>
      </w:r>
      <w:r w:rsidR="00F7268C">
        <w:t xml:space="preserve"> классов с ОВЗ</w:t>
      </w:r>
      <w:r w:rsidR="000D5DA4">
        <w:t xml:space="preserve"> (вариант 4.2</w:t>
      </w:r>
      <w:r>
        <w:t>)</w:t>
      </w:r>
    </w:p>
    <w:p w:rsidR="00660440" w:rsidRDefault="00660440" w:rsidP="009B5A19">
      <w:pPr>
        <w:pStyle w:val="a6"/>
        <w:spacing w:before="0" w:beforeAutospacing="0" w:after="0" w:afterAutospacing="0" w:line="360" w:lineRule="auto"/>
        <w:ind w:firstLine="709"/>
      </w:pPr>
      <w:r>
        <w:t>Материально-техническое обеспечение учебного процесса</w:t>
      </w:r>
    </w:p>
    <w:p w:rsidR="007D068D" w:rsidRDefault="00660440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  <w:r>
        <w:rPr>
          <w:rStyle w:val="c6c16c15"/>
          <w:rFonts w:ascii="Times New Roman" w:hAnsi="Times New Roman" w:cs="Times New Roman"/>
          <w:sz w:val="24"/>
          <w:szCs w:val="24"/>
        </w:rPr>
        <w:t>Список используемой литературы</w:t>
      </w:r>
    </w:p>
    <w:p w:rsidR="007D068D" w:rsidRDefault="007D068D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7D068D" w:rsidRDefault="007D068D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7D068D" w:rsidRDefault="007D068D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7D068D" w:rsidRDefault="007D068D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7D068D" w:rsidRDefault="007D068D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7D068D" w:rsidRDefault="007D068D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A36FC6" w:rsidRDefault="00A36FC6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A36FC6" w:rsidRDefault="00A36FC6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A36FC6" w:rsidRDefault="00A36FC6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A36FC6" w:rsidRDefault="00A36FC6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9C0ABE" w:rsidRDefault="009C0ABE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9C0ABE" w:rsidRDefault="009C0ABE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9C0ABE" w:rsidRDefault="009C0ABE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9C0ABE" w:rsidRDefault="009C0ABE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811F79" w:rsidRDefault="00811F79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EC04B5" w:rsidRDefault="00EC04B5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c6c16c15"/>
          <w:rFonts w:ascii="Times New Roman" w:hAnsi="Times New Roman" w:cs="Times New Roman"/>
          <w:sz w:val="24"/>
          <w:szCs w:val="24"/>
        </w:rPr>
      </w:pPr>
    </w:p>
    <w:p w:rsidR="00E41A98" w:rsidRPr="00E41A98" w:rsidRDefault="00A36FC6" w:rsidP="009B5A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Style w:val="c6c16c15"/>
          <w:rFonts w:ascii="Times New Roman" w:hAnsi="Times New Roman" w:cs="Times New Roman"/>
          <w:sz w:val="24"/>
          <w:szCs w:val="24"/>
        </w:rPr>
        <w:t xml:space="preserve">           </w:t>
      </w:r>
      <w:r w:rsidR="00066385">
        <w:rPr>
          <w:rStyle w:val="c6c16c15"/>
          <w:rFonts w:ascii="Times New Roman" w:hAnsi="Times New Roman" w:cs="Times New Roman"/>
          <w:sz w:val="24"/>
          <w:szCs w:val="24"/>
        </w:rPr>
        <w:t xml:space="preserve">                        </w:t>
      </w:r>
      <w:r w:rsidR="00E41A98">
        <w:rPr>
          <w:rStyle w:val="c6c16c15"/>
          <w:rFonts w:ascii="Times New Roman" w:hAnsi="Times New Roman" w:cs="Times New Roman"/>
          <w:sz w:val="24"/>
          <w:szCs w:val="24"/>
        </w:rPr>
        <w:t xml:space="preserve">  </w:t>
      </w:r>
      <w:r w:rsidR="00E41A98" w:rsidRPr="00E41A98">
        <w:rPr>
          <w:rStyle w:val="c6c16c15"/>
          <w:rFonts w:ascii="Times New Roman" w:hAnsi="Times New Roman" w:cs="Times New Roman"/>
          <w:sz w:val="24"/>
          <w:szCs w:val="24"/>
        </w:rPr>
        <w:t xml:space="preserve"> </w:t>
      </w:r>
      <w:r w:rsidR="000D5DA4">
        <w:rPr>
          <w:rFonts w:ascii="Times New Roman" w:hAnsi="Times New Roman" w:cs="Times New Roman"/>
          <w:bCs/>
          <w:caps/>
          <w:sz w:val="24"/>
          <w:szCs w:val="24"/>
        </w:rPr>
        <w:t>Пояснительная записка</w:t>
      </w:r>
    </w:p>
    <w:p w:rsidR="008B7B08" w:rsidRDefault="00066385" w:rsidP="00066385">
      <w:pPr>
        <w:pStyle w:val="c0c85"/>
        <w:spacing w:before="0" w:beforeAutospacing="0" w:after="0" w:afterAutospacing="0" w:line="360" w:lineRule="auto"/>
        <w:rPr>
          <w:rStyle w:val="c6"/>
        </w:rPr>
      </w:pPr>
      <w:r>
        <w:rPr>
          <w:rStyle w:val="c6"/>
        </w:rPr>
        <w:t xml:space="preserve">    </w:t>
      </w:r>
      <w:r w:rsidR="00E41A98" w:rsidRPr="00E41A98">
        <w:rPr>
          <w:rStyle w:val="c6"/>
        </w:rPr>
        <w:t xml:space="preserve">  Рабочая программа</w:t>
      </w:r>
      <w:proofErr w:type="gramStart"/>
      <w:r w:rsidR="008B7B08">
        <w:t>«К</w:t>
      </w:r>
      <w:proofErr w:type="gramEnd"/>
      <w:r w:rsidR="008B7B08">
        <w:t>оррекция устной и письменной речи»для обучающихся с ОВЗ. Вариант 4.2</w:t>
      </w:r>
      <w:r w:rsidR="008B7B08" w:rsidRPr="008B7B08">
        <w:rPr>
          <w:rStyle w:val="c6"/>
        </w:rPr>
        <w:t xml:space="preserve"> </w:t>
      </w:r>
      <w:r w:rsidR="008B7B08" w:rsidRPr="00E41A98">
        <w:rPr>
          <w:rStyle w:val="c6"/>
        </w:rPr>
        <w:t>составлена   в  соответствии с требованиями ФГОС НОО и направлена на оказание помощи  учащимся</w:t>
      </w:r>
      <w:r w:rsidR="008B7B08">
        <w:rPr>
          <w:rStyle w:val="c6"/>
        </w:rPr>
        <w:t xml:space="preserve"> с ОВЗ </w:t>
      </w:r>
      <w:r w:rsidR="008B7B08" w:rsidRPr="00E41A98">
        <w:rPr>
          <w:rStyle w:val="c6"/>
        </w:rPr>
        <w:t xml:space="preserve"> начальных классов с нарушениями  устной </w:t>
      </w:r>
      <w:r w:rsidR="008B7B08">
        <w:rPr>
          <w:rStyle w:val="c6"/>
        </w:rPr>
        <w:t xml:space="preserve">и письменной </w:t>
      </w:r>
      <w:r w:rsidR="008B7B08" w:rsidRPr="00E41A98">
        <w:rPr>
          <w:rStyle w:val="c6"/>
        </w:rPr>
        <w:t>речи</w:t>
      </w:r>
      <w:r w:rsidR="008B7B08">
        <w:rPr>
          <w:rStyle w:val="c6"/>
        </w:rPr>
        <w:t>,</w:t>
      </w:r>
      <w:r w:rsidR="008B7B08" w:rsidRPr="00E41A98">
        <w:rPr>
          <w:rStyle w:val="c6"/>
        </w:rPr>
        <w:t xml:space="preserve"> в освоении ими общеобразовательных программ по родному русскому языку и составлена с учётом рекомендаций и методических разработок логопедов-практиков А.В. </w:t>
      </w:r>
      <w:proofErr w:type="spellStart"/>
      <w:r w:rsidR="008B7B08" w:rsidRPr="00E41A98">
        <w:rPr>
          <w:rStyle w:val="c6"/>
        </w:rPr>
        <w:t>Ястребовой</w:t>
      </w:r>
      <w:proofErr w:type="spellEnd"/>
      <w:r w:rsidR="008B7B08" w:rsidRPr="00E41A98">
        <w:rPr>
          <w:rStyle w:val="c6"/>
        </w:rPr>
        <w:t>, Г.Г. </w:t>
      </w:r>
      <w:proofErr w:type="spellStart"/>
      <w:r w:rsidR="008B7B08" w:rsidRPr="00E41A98">
        <w:rPr>
          <w:rStyle w:val="c6"/>
        </w:rPr>
        <w:t>Ефименковой</w:t>
      </w:r>
      <w:proofErr w:type="spellEnd"/>
      <w:r w:rsidR="008B7B08" w:rsidRPr="00E41A98">
        <w:rPr>
          <w:rStyle w:val="c6"/>
        </w:rPr>
        <w:t xml:space="preserve">, </w:t>
      </w:r>
      <w:proofErr w:type="spellStart"/>
      <w:r w:rsidR="008B7B08" w:rsidRPr="00E41A98">
        <w:rPr>
          <w:rStyle w:val="c6"/>
        </w:rPr>
        <w:t>Садовниковой</w:t>
      </w:r>
      <w:proofErr w:type="spellEnd"/>
      <w:r w:rsidR="008B7B08" w:rsidRPr="00E41A98">
        <w:rPr>
          <w:rStyle w:val="c6"/>
        </w:rPr>
        <w:t xml:space="preserve"> И.Н,  Е.В.Мазановой,</w:t>
      </w:r>
      <w:r w:rsidR="008B7B08">
        <w:rPr>
          <w:rStyle w:val="c6"/>
        </w:rPr>
        <w:t xml:space="preserve"> </w:t>
      </w:r>
      <w:proofErr w:type="spellStart"/>
      <w:r w:rsidR="008B7B08">
        <w:rPr>
          <w:rStyle w:val="c6"/>
        </w:rPr>
        <w:t>Е.Е.Коржаево</w:t>
      </w:r>
      <w:r w:rsidR="00BE3123">
        <w:t>й</w:t>
      </w:r>
      <w:proofErr w:type="spellEnd"/>
      <w:proofErr w:type="gramStart"/>
      <w:r w:rsidR="00BE3123" w:rsidRPr="00155F19">
        <w:rPr>
          <w:rStyle w:val="20"/>
        </w:rPr>
        <w:t xml:space="preserve"> </w:t>
      </w:r>
      <w:r w:rsidR="00BE3123">
        <w:rPr>
          <w:rStyle w:val="c6"/>
          <w:rFonts w:eastAsiaTheme="majorEastAsia"/>
        </w:rPr>
        <w:t>,</w:t>
      </w:r>
      <w:proofErr w:type="gramEnd"/>
      <w:r w:rsidR="00BE3123">
        <w:rPr>
          <w:rStyle w:val="c6"/>
          <w:rFonts w:eastAsiaTheme="majorEastAsia"/>
        </w:rPr>
        <w:t xml:space="preserve"> Н. Сычевой, </w:t>
      </w:r>
      <w:proofErr w:type="spellStart"/>
      <w:proofErr w:type="gramStart"/>
      <w:r w:rsidR="00BE3123">
        <w:rPr>
          <w:rStyle w:val="c6"/>
          <w:rFonts w:eastAsiaTheme="majorEastAsia"/>
        </w:rPr>
        <w:t>Л.И.Лалаевой</w:t>
      </w:r>
      <w:proofErr w:type="spellEnd"/>
      <w:r w:rsidR="00BE3123">
        <w:rPr>
          <w:rStyle w:val="c6"/>
          <w:rFonts w:eastAsiaTheme="majorEastAsia"/>
        </w:rPr>
        <w:t>,</w:t>
      </w:r>
      <w:r w:rsidR="00BE3123" w:rsidRPr="00E41A98">
        <w:rPr>
          <w:rStyle w:val="c6"/>
        </w:rPr>
        <w:t xml:space="preserve"> </w:t>
      </w:r>
      <w:r w:rsidR="008B7B08" w:rsidRPr="00E41A98">
        <w:rPr>
          <w:rStyle w:val="c6"/>
        </w:rPr>
        <w:t xml:space="preserve"> а также в соответствии с рядом разделов программ в начальной школе (система учебников «</w:t>
      </w:r>
      <w:proofErr w:type="spellStart"/>
      <w:r w:rsidR="008B7B08" w:rsidRPr="00E41A98">
        <w:rPr>
          <w:rStyle w:val="c6"/>
        </w:rPr>
        <w:t>Школа-России</w:t>
      </w:r>
      <w:proofErr w:type="spellEnd"/>
      <w:r w:rsidR="008B7B08" w:rsidRPr="00E41A98">
        <w:rPr>
          <w:rStyle w:val="c6"/>
        </w:rPr>
        <w:t>»</w:t>
      </w:r>
      <w:r w:rsidR="008B7B08">
        <w:rPr>
          <w:rStyle w:val="c6"/>
        </w:rPr>
        <w:t>.</w:t>
      </w:r>
      <w:proofErr w:type="gramEnd"/>
    </w:p>
    <w:p w:rsidR="00066385" w:rsidRDefault="00066385" w:rsidP="00066385">
      <w:pPr>
        <w:pStyle w:val="c0c85"/>
        <w:spacing w:before="0" w:beforeAutospacing="0" w:after="0" w:afterAutospacing="0" w:line="360" w:lineRule="auto"/>
        <w:rPr>
          <w:rStyle w:val="c6"/>
        </w:rPr>
      </w:pPr>
      <w:r>
        <w:rPr>
          <w:rStyle w:val="c6"/>
        </w:rPr>
        <w:t xml:space="preserve">    </w:t>
      </w:r>
      <w:r w:rsidR="00E41A98" w:rsidRPr="00E41A98">
        <w:rPr>
          <w:rStyle w:val="c6"/>
        </w:rPr>
        <w:t xml:space="preserve">  Рабочая программа составлена с учётом инструктивного письма «Об организации работы логопедического пункта общеобразовательного учреждения» от 14.12.2000 г</w:t>
      </w:r>
      <w:proofErr w:type="gramStart"/>
      <w:r w:rsidR="00E41A98" w:rsidRPr="00E41A98">
        <w:rPr>
          <w:rStyle w:val="c6"/>
        </w:rPr>
        <w:t>.и</w:t>
      </w:r>
      <w:proofErr w:type="gramEnd"/>
      <w:r w:rsidR="00E41A98" w:rsidRPr="00E41A98">
        <w:rPr>
          <w:rStyle w:val="c6"/>
        </w:rPr>
        <w:t xml:space="preserve"> Инструктивно-методического письма «О работе учителя-логопеда п</w:t>
      </w:r>
      <w:r w:rsidR="00B65A19">
        <w:rPr>
          <w:rStyle w:val="c6"/>
        </w:rPr>
        <w:t xml:space="preserve">ри общеобразовательной школе» </w:t>
      </w:r>
      <w:r w:rsidR="00E41A98" w:rsidRPr="00E41A98">
        <w:rPr>
          <w:rStyle w:val="c6"/>
        </w:rPr>
        <w:t xml:space="preserve">Под ред. А.В. </w:t>
      </w:r>
      <w:proofErr w:type="spellStart"/>
      <w:r w:rsidR="00E41A98" w:rsidRPr="00E41A98">
        <w:rPr>
          <w:rStyle w:val="c6"/>
        </w:rPr>
        <w:t>Ястребовой</w:t>
      </w:r>
      <w:proofErr w:type="spellEnd"/>
      <w:r w:rsidR="00E41A98" w:rsidRPr="00E41A98">
        <w:rPr>
          <w:rStyle w:val="c6"/>
        </w:rPr>
        <w:t>, Т.Б. Бессоновой. М.,1996г.</w:t>
      </w:r>
      <w:r w:rsidR="00B65A19">
        <w:rPr>
          <w:rStyle w:val="c6"/>
        </w:rPr>
        <w:t>, «Примерным Положением  об оказании логопедической помощи в организациях осуществляемых образовательную деятельность» 06.08.2020</w:t>
      </w:r>
      <w:r w:rsidR="00E41A98" w:rsidRPr="00E41A98">
        <w:rPr>
          <w:rStyle w:val="c6"/>
        </w:rPr>
        <w:t>,а так же нормативных актов и учебно-методических документов.</w:t>
      </w:r>
    </w:p>
    <w:p w:rsidR="004E37F0" w:rsidRPr="00066385" w:rsidRDefault="00066385" w:rsidP="00066385">
      <w:pPr>
        <w:pStyle w:val="c0c85"/>
        <w:spacing w:before="0" w:beforeAutospacing="0" w:after="0" w:afterAutospacing="0" w:line="360" w:lineRule="auto"/>
      </w:pPr>
      <w:r>
        <w:rPr>
          <w:rStyle w:val="c6"/>
        </w:rPr>
        <w:t xml:space="preserve">    </w:t>
      </w:r>
      <w:r w:rsidR="00B65A19" w:rsidRPr="004E37F0">
        <w:rPr>
          <w:rStyle w:val="c6"/>
        </w:rPr>
        <w:t xml:space="preserve">   </w:t>
      </w:r>
      <w:r w:rsidR="00B65A19" w:rsidRPr="004E37F0">
        <w:t>Согласно учебному плану МОУ «</w:t>
      </w:r>
      <w:proofErr w:type="spellStart"/>
      <w:r w:rsidR="00B65A19" w:rsidRPr="004E37F0">
        <w:t>Ялгинская</w:t>
      </w:r>
      <w:proofErr w:type="spellEnd"/>
      <w:r w:rsidR="00B65A19" w:rsidRPr="004E37F0">
        <w:t xml:space="preserve"> СОШ»  на реализацию</w:t>
      </w:r>
      <w:r w:rsidR="004E37F0">
        <w:t xml:space="preserve"> Программы </w:t>
      </w:r>
      <w:r w:rsidR="00B65A19" w:rsidRPr="004E37F0">
        <w:t>«Коррекция устной и письменной речи</w:t>
      </w:r>
      <w:proofErr w:type="gramStart"/>
      <w:r w:rsidR="00B65A19" w:rsidRPr="004E37F0">
        <w:t>»д</w:t>
      </w:r>
      <w:proofErr w:type="gramEnd"/>
      <w:r w:rsidR="00B65A19" w:rsidRPr="004E37F0">
        <w:t>ля обучающихся с ОВЗ. Вариант 4</w:t>
      </w:r>
      <w:r w:rsidR="004E37F0">
        <w:t xml:space="preserve">.2 </w:t>
      </w:r>
      <w:r w:rsidR="006C6CFA">
        <w:t xml:space="preserve">  </w:t>
      </w:r>
      <w:r w:rsidR="00BE3123">
        <w:t xml:space="preserve">для </w:t>
      </w:r>
      <w:r w:rsidR="00F97A9B">
        <w:t xml:space="preserve"> </w:t>
      </w:r>
      <w:r w:rsidR="0059530D">
        <w:t>2</w:t>
      </w:r>
      <w:r w:rsidR="00F97A9B">
        <w:t xml:space="preserve"> класса  отводится  68 ч  (2</w:t>
      </w:r>
      <w:r w:rsidR="00B65A19" w:rsidRPr="004E37F0">
        <w:t xml:space="preserve"> час в неделю)</w:t>
      </w:r>
      <w:r w:rsidR="00F97A9B">
        <w:t>.</w:t>
      </w:r>
    </w:p>
    <w:p w:rsidR="004E37F0" w:rsidRPr="004E37F0" w:rsidRDefault="004E37F0" w:rsidP="0006638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37F0">
        <w:rPr>
          <w:rFonts w:ascii="Times New Roman" w:hAnsi="Times New Roman" w:cs="Times New Roman"/>
          <w:b/>
          <w:sz w:val="24"/>
          <w:szCs w:val="24"/>
        </w:rPr>
        <w:t>Данная программа состоит из трёх этапов:</w:t>
      </w:r>
    </w:p>
    <w:p w:rsidR="004E37F0" w:rsidRPr="004E37F0" w:rsidRDefault="004E37F0" w:rsidP="000663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E37F0">
        <w:rPr>
          <w:rFonts w:ascii="Times New Roman" w:hAnsi="Times New Roman" w:cs="Times New Roman"/>
          <w:sz w:val="24"/>
          <w:szCs w:val="24"/>
        </w:rPr>
        <w:t>1)Диагностический этап</w:t>
      </w:r>
      <w:proofErr w:type="gramStart"/>
      <w:r w:rsidRPr="004E37F0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E37F0" w:rsidRPr="004E37F0" w:rsidRDefault="004E37F0" w:rsidP="000663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E37F0">
        <w:rPr>
          <w:rFonts w:ascii="Times New Roman" w:hAnsi="Times New Roman" w:cs="Times New Roman"/>
          <w:sz w:val="24"/>
          <w:szCs w:val="24"/>
        </w:rPr>
        <w:t>2)Коррекционный – развивающий этап.</w:t>
      </w:r>
    </w:p>
    <w:p w:rsidR="004E37F0" w:rsidRPr="004E37F0" w:rsidRDefault="004E37F0" w:rsidP="000663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E37F0">
        <w:rPr>
          <w:rFonts w:ascii="Times New Roman" w:hAnsi="Times New Roman" w:cs="Times New Roman"/>
          <w:sz w:val="24"/>
          <w:szCs w:val="24"/>
        </w:rPr>
        <w:t>3)Заключительный этап (оценочно-диагностический).</w:t>
      </w:r>
    </w:p>
    <w:p w:rsidR="00B65A19" w:rsidRPr="004E37F0" w:rsidRDefault="004E37F0" w:rsidP="000663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7F0">
        <w:rPr>
          <w:rStyle w:val="c6c15"/>
          <w:rFonts w:ascii="Times New Roman" w:hAnsi="Times New Roman" w:cs="Times New Roman"/>
          <w:sz w:val="24"/>
          <w:szCs w:val="24"/>
        </w:rPr>
        <w:t>Количес</w:t>
      </w:r>
      <w:r w:rsidR="00F97A9B">
        <w:rPr>
          <w:rStyle w:val="c6c15"/>
          <w:rFonts w:ascii="Times New Roman" w:hAnsi="Times New Roman" w:cs="Times New Roman"/>
          <w:sz w:val="24"/>
          <w:szCs w:val="24"/>
        </w:rPr>
        <w:t>тво часов за год – 68</w:t>
      </w:r>
      <w:r>
        <w:rPr>
          <w:rStyle w:val="c6c15"/>
          <w:rFonts w:ascii="Times New Roman" w:hAnsi="Times New Roman" w:cs="Times New Roman"/>
          <w:sz w:val="24"/>
          <w:szCs w:val="24"/>
        </w:rPr>
        <w:t xml:space="preserve">, из них </w:t>
      </w:r>
      <w:r w:rsidR="00F97A9B">
        <w:rPr>
          <w:rStyle w:val="c6c15"/>
          <w:rFonts w:ascii="Times New Roman" w:hAnsi="Times New Roman" w:cs="Times New Roman"/>
          <w:sz w:val="24"/>
          <w:szCs w:val="24"/>
        </w:rPr>
        <w:t>8</w:t>
      </w:r>
      <w:r>
        <w:rPr>
          <w:rStyle w:val="c6c15"/>
          <w:rFonts w:ascii="Times New Roman" w:hAnsi="Times New Roman" w:cs="Times New Roman"/>
          <w:sz w:val="24"/>
          <w:szCs w:val="24"/>
        </w:rPr>
        <w:t xml:space="preserve"> часа</w:t>
      </w:r>
      <w:r w:rsidRPr="004E37F0">
        <w:rPr>
          <w:rStyle w:val="c6c15"/>
          <w:rFonts w:ascii="Times New Roman" w:hAnsi="Times New Roman" w:cs="Times New Roman"/>
          <w:sz w:val="24"/>
          <w:szCs w:val="24"/>
        </w:rPr>
        <w:t xml:space="preserve"> – диагностические этапы,</w:t>
      </w:r>
      <w:r w:rsidRPr="004E37F0">
        <w:rPr>
          <w:rFonts w:ascii="Times New Roman" w:hAnsi="Times New Roman" w:cs="Times New Roman"/>
          <w:sz w:val="24"/>
          <w:szCs w:val="24"/>
        </w:rPr>
        <w:t xml:space="preserve"> </w:t>
      </w:r>
      <w:r w:rsidR="00F97A9B">
        <w:rPr>
          <w:rStyle w:val="c6c15"/>
          <w:rFonts w:ascii="Times New Roman" w:hAnsi="Times New Roman" w:cs="Times New Roman"/>
          <w:sz w:val="24"/>
          <w:szCs w:val="24"/>
        </w:rPr>
        <w:t>6</w:t>
      </w:r>
      <w:r w:rsidR="002F2311">
        <w:rPr>
          <w:rStyle w:val="c6c15"/>
          <w:rFonts w:ascii="Times New Roman" w:hAnsi="Times New Roman" w:cs="Times New Roman"/>
          <w:sz w:val="24"/>
          <w:szCs w:val="24"/>
        </w:rPr>
        <w:t>0</w:t>
      </w:r>
      <w:r w:rsidRPr="004E37F0">
        <w:rPr>
          <w:rStyle w:val="c6c15"/>
          <w:rFonts w:ascii="Times New Roman" w:hAnsi="Times New Roman" w:cs="Times New Roman"/>
          <w:sz w:val="24"/>
          <w:szCs w:val="24"/>
        </w:rPr>
        <w:t xml:space="preserve"> часов  - коррекционно-развивающий этап, коли</w:t>
      </w:r>
      <w:r>
        <w:rPr>
          <w:rStyle w:val="c6c15"/>
          <w:rFonts w:ascii="Times New Roman" w:hAnsi="Times New Roman" w:cs="Times New Roman"/>
          <w:sz w:val="24"/>
          <w:szCs w:val="24"/>
        </w:rPr>
        <w:t>чество часов</w:t>
      </w:r>
      <w:r w:rsidR="00F97A9B">
        <w:rPr>
          <w:rStyle w:val="c6c15"/>
          <w:rFonts w:ascii="Times New Roman" w:hAnsi="Times New Roman" w:cs="Times New Roman"/>
          <w:sz w:val="24"/>
          <w:szCs w:val="24"/>
        </w:rPr>
        <w:t xml:space="preserve"> в неделю – 2</w:t>
      </w:r>
      <w:r>
        <w:rPr>
          <w:rStyle w:val="c6c15"/>
          <w:rFonts w:ascii="Times New Roman" w:hAnsi="Times New Roman" w:cs="Times New Roman"/>
          <w:sz w:val="24"/>
          <w:szCs w:val="24"/>
        </w:rPr>
        <w:t xml:space="preserve"> час</w:t>
      </w:r>
      <w:r w:rsidR="00F97A9B">
        <w:rPr>
          <w:rStyle w:val="c6c15"/>
          <w:rFonts w:ascii="Times New Roman" w:hAnsi="Times New Roman" w:cs="Times New Roman"/>
          <w:sz w:val="24"/>
          <w:szCs w:val="24"/>
        </w:rPr>
        <w:t>а</w:t>
      </w:r>
      <w:r w:rsidRPr="004E37F0">
        <w:rPr>
          <w:rStyle w:val="c6c15"/>
          <w:rFonts w:ascii="Times New Roman" w:hAnsi="Times New Roman" w:cs="Times New Roman"/>
          <w:sz w:val="24"/>
          <w:szCs w:val="24"/>
        </w:rPr>
        <w:t xml:space="preserve">, продолжительность </w:t>
      </w:r>
      <w:r>
        <w:rPr>
          <w:rStyle w:val="c6c15"/>
          <w:rFonts w:ascii="Times New Roman" w:hAnsi="Times New Roman" w:cs="Times New Roman"/>
          <w:sz w:val="24"/>
          <w:szCs w:val="24"/>
        </w:rPr>
        <w:t xml:space="preserve">индивидуальных </w:t>
      </w:r>
      <w:r w:rsidR="00660440">
        <w:rPr>
          <w:rStyle w:val="c6c15"/>
          <w:rFonts w:ascii="Times New Roman" w:hAnsi="Times New Roman" w:cs="Times New Roman"/>
          <w:sz w:val="24"/>
          <w:szCs w:val="24"/>
        </w:rPr>
        <w:t>занятий</w:t>
      </w:r>
      <w:r w:rsidR="0059530D">
        <w:rPr>
          <w:rStyle w:val="c6c15"/>
          <w:rFonts w:ascii="Times New Roman" w:hAnsi="Times New Roman" w:cs="Times New Roman"/>
          <w:sz w:val="24"/>
          <w:szCs w:val="24"/>
        </w:rPr>
        <w:t xml:space="preserve"> </w:t>
      </w:r>
      <w:r w:rsidR="00660440">
        <w:rPr>
          <w:rStyle w:val="c6c15"/>
          <w:rFonts w:ascii="Times New Roman" w:hAnsi="Times New Roman" w:cs="Times New Roman"/>
          <w:sz w:val="24"/>
          <w:szCs w:val="24"/>
        </w:rPr>
        <w:t>-</w:t>
      </w:r>
      <w:r w:rsidR="0059530D">
        <w:rPr>
          <w:rStyle w:val="c6c15"/>
          <w:rFonts w:ascii="Times New Roman" w:hAnsi="Times New Roman" w:cs="Times New Roman"/>
          <w:sz w:val="24"/>
          <w:szCs w:val="24"/>
        </w:rPr>
        <w:t xml:space="preserve"> </w:t>
      </w:r>
      <w:r w:rsidR="002F2311">
        <w:rPr>
          <w:rStyle w:val="c6c15"/>
          <w:rFonts w:ascii="Times New Roman" w:hAnsi="Times New Roman" w:cs="Times New Roman"/>
          <w:sz w:val="24"/>
          <w:szCs w:val="24"/>
        </w:rPr>
        <w:t xml:space="preserve"> </w:t>
      </w:r>
      <w:r w:rsidR="006C6CFA">
        <w:rPr>
          <w:rStyle w:val="c6c15"/>
          <w:rFonts w:ascii="Times New Roman" w:hAnsi="Times New Roman" w:cs="Times New Roman"/>
          <w:sz w:val="24"/>
          <w:szCs w:val="24"/>
        </w:rPr>
        <w:t>2</w:t>
      </w:r>
      <w:r w:rsidR="00660440">
        <w:rPr>
          <w:rStyle w:val="c6c15"/>
          <w:rFonts w:ascii="Times New Roman" w:hAnsi="Times New Roman" w:cs="Times New Roman"/>
          <w:sz w:val="24"/>
          <w:szCs w:val="24"/>
        </w:rPr>
        <w:t>0</w:t>
      </w:r>
      <w:r w:rsidR="006C6CFA">
        <w:rPr>
          <w:rStyle w:val="c6c15"/>
          <w:rFonts w:ascii="Times New Roman" w:hAnsi="Times New Roman" w:cs="Times New Roman"/>
          <w:sz w:val="24"/>
          <w:szCs w:val="24"/>
        </w:rPr>
        <w:t xml:space="preserve"> </w:t>
      </w:r>
      <w:r w:rsidR="002F2311">
        <w:rPr>
          <w:rStyle w:val="c6c15"/>
          <w:rFonts w:ascii="Times New Roman" w:hAnsi="Times New Roman" w:cs="Times New Roman"/>
          <w:sz w:val="24"/>
          <w:szCs w:val="24"/>
        </w:rPr>
        <w:t xml:space="preserve"> </w:t>
      </w:r>
      <w:r w:rsidR="00660440">
        <w:rPr>
          <w:rStyle w:val="c6c15"/>
          <w:rFonts w:ascii="Times New Roman" w:hAnsi="Times New Roman" w:cs="Times New Roman"/>
          <w:sz w:val="24"/>
          <w:szCs w:val="24"/>
        </w:rPr>
        <w:t>мин</w:t>
      </w:r>
      <w:r w:rsidRPr="004E37F0">
        <w:rPr>
          <w:rStyle w:val="c6c15"/>
          <w:rFonts w:ascii="Times New Roman" w:hAnsi="Times New Roman" w:cs="Times New Roman"/>
          <w:sz w:val="24"/>
          <w:szCs w:val="24"/>
        </w:rPr>
        <w:t>.</w:t>
      </w:r>
    </w:p>
    <w:p w:rsidR="00726C95" w:rsidRPr="00B65A19" w:rsidRDefault="00066385" w:rsidP="00066385">
      <w:pPr>
        <w:pStyle w:val="c0c85"/>
        <w:spacing w:before="0" w:beforeAutospacing="0" w:after="0" w:afterAutospacing="0" w:line="360" w:lineRule="auto"/>
      </w:pPr>
      <w:r>
        <w:t xml:space="preserve">    </w:t>
      </w:r>
      <w:r w:rsidR="00B65A19">
        <w:t xml:space="preserve">  </w:t>
      </w:r>
      <w:r w:rsidR="00726C95" w:rsidRPr="002F2311">
        <w:rPr>
          <w:b/>
          <w:bCs/>
        </w:rPr>
        <w:t>Целью</w:t>
      </w:r>
      <w:r w:rsidR="00726C95" w:rsidRPr="00E41A98">
        <w:rPr>
          <w:bCs/>
        </w:rPr>
        <w:t xml:space="preserve"> реализации</w:t>
      </w:r>
      <w:r w:rsidR="00726C95" w:rsidRPr="00E41A98">
        <w:t xml:space="preserve"> адаптированной основной общеобразовательной программы начального общего образования</w:t>
      </w:r>
      <w:r w:rsidR="00E41A98" w:rsidRPr="00E41A98">
        <w:t xml:space="preserve"> </w:t>
      </w:r>
      <w:r w:rsidR="00726C95" w:rsidRPr="00E41A98">
        <w:t>для слабовидящих обучающихся является создание условий выполнения требований Стандарта через обеспечение</w:t>
      </w:r>
      <w:r w:rsidR="00726C95" w:rsidRPr="00E41A98">
        <w:rPr>
          <w:spacing w:val="2"/>
        </w:rPr>
        <w:t xml:space="preserve"> личностного развития данной группы обучающихся, достижения ими планируемых результатов освоения адаптированной основной общеобразовательной программы, обеспечение социальной адаптации и интеграции</w:t>
      </w:r>
      <w:r w:rsidR="00F975E1">
        <w:rPr>
          <w:spacing w:val="2"/>
        </w:rPr>
        <w:t>, а так же предупреждение неуспеваемости</w:t>
      </w:r>
      <w:proofErr w:type="gramStart"/>
      <w:r w:rsidR="00F975E1">
        <w:rPr>
          <w:spacing w:val="2"/>
        </w:rPr>
        <w:t xml:space="preserve"> ,</w:t>
      </w:r>
      <w:proofErr w:type="gramEnd"/>
      <w:r w:rsidR="00F975E1">
        <w:rPr>
          <w:spacing w:val="2"/>
        </w:rPr>
        <w:t xml:space="preserve"> обусловленной различными нарушениями устной и письменной речи.</w:t>
      </w:r>
    </w:p>
    <w:p w:rsidR="00726C95" w:rsidRPr="00E41A98" w:rsidRDefault="00066385" w:rsidP="000663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726C95" w:rsidRPr="00E41A98">
        <w:rPr>
          <w:rFonts w:ascii="Times New Roman" w:hAnsi="Times New Roman" w:cs="Times New Roman"/>
          <w:sz w:val="24"/>
          <w:szCs w:val="24"/>
        </w:rPr>
        <w:t xml:space="preserve">В соответствии с ФГОС НОО слабовидящих обучающихся начальное общее образование данной группы школьников, будучи по итоговым достижениям к моменту завершения обучения сопоставимым с образованием обучающихся, не имеющих ограничений по возможностям здоровья, осуществляется в </w:t>
      </w:r>
      <w:proofErr w:type="spellStart"/>
      <w:r w:rsidR="00726C95" w:rsidRPr="00E41A98">
        <w:rPr>
          <w:rFonts w:ascii="Times New Roman" w:hAnsi="Times New Roman" w:cs="Times New Roman"/>
          <w:sz w:val="24"/>
          <w:szCs w:val="24"/>
        </w:rPr>
        <w:t>пролонгировнные</w:t>
      </w:r>
      <w:proofErr w:type="spellEnd"/>
      <w:r w:rsidR="00726C95" w:rsidRPr="00E41A98">
        <w:rPr>
          <w:rFonts w:ascii="Times New Roman" w:hAnsi="Times New Roman" w:cs="Times New Roman"/>
          <w:sz w:val="24"/>
          <w:szCs w:val="24"/>
        </w:rPr>
        <w:t xml:space="preserve"> календарные сроки. </w:t>
      </w:r>
    </w:p>
    <w:p w:rsidR="00726C95" w:rsidRPr="00E41A98" w:rsidRDefault="00066385" w:rsidP="00066385">
      <w:pPr>
        <w:pStyle w:val="a3"/>
        <w:spacing w:line="360" w:lineRule="auto"/>
        <w:ind w:firstLine="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</w:t>
      </w:r>
      <w:r w:rsidR="00726C95" w:rsidRPr="00E41A9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Достижение поставленной цели </w:t>
      </w:r>
      <w:r w:rsidR="00726C95" w:rsidRPr="00E41A98">
        <w:rPr>
          <w:rFonts w:ascii="Times New Roman" w:hAnsi="Times New Roman" w:cs="Times New Roman"/>
          <w:color w:val="auto"/>
          <w:sz w:val="24"/>
          <w:szCs w:val="24"/>
        </w:rPr>
        <w:t xml:space="preserve">при разработке и реализации образовательной организацией адаптированной основной общеобразовательной программы </w:t>
      </w:r>
      <w:r w:rsidR="00726C95" w:rsidRPr="00E41A9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предусматривает решение следующих основных </w:t>
      </w:r>
      <w:r w:rsidR="00726C95" w:rsidRPr="00E41A98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задач</w:t>
      </w:r>
      <w:r w:rsidR="00726C95" w:rsidRPr="00E41A98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726C95" w:rsidRPr="00E41A98" w:rsidRDefault="00066385" w:rsidP="000663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26C95" w:rsidRPr="00E41A98">
        <w:rPr>
          <w:rFonts w:ascii="Times New Roman" w:hAnsi="Times New Roman" w:cs="Times New Roman"/>
          <w:sz w:val="24"/>
          <w:szCs w:val="24"/>
        </w:rPr>
        <w:t xml:space="preserve">формирование общей культуры, духовно-нравственного развития, воспитания слабовидящих обучающихся, сохранение и укрепление их здоровья;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личностное и интеллектуальное развитие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обучающихся;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удовлетворение особых образовательных потребностей, имеющих место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слабовидящих обучающихся;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создание условий, обеспечивающих слабовидящему обучающемуся достижение планируемых результатов по освоению учебных предметов, курсов коррекционно-развивающей области; </w:t>
      </w:r>
      <w:proofErr w:type="gramEnd"/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слабовидящих;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оптимизация процессов социальной адаптации и интеграции;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выявление и развитие способностей слабовидящих обучающихся с учетом их индивидуальности, самобытности, уникальности через систему клубов, секций, студий и кружков, организацию общественно полезной деятельности;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среды;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использование в образовательном процессе современных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тифлотехнических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средств и средств оптической коррекции;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использование в образовательном процессе современных образовательных технологий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типа, определяющих пути и способы достижения обучающимися социально желаемого уровн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результата) личностного и познавательного развития с учетом их особых образовательных потребностей;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слабовидящим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обучающимся возможности накопления социального опыта, знаний, умений и способов деятельности, сформированных в процессе изучения учебных предметов и курсов коррекционно-развивающей области.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lastRenderedPageBreak/>
        <w:t xml:space="preserve">Вариант 4.2 предполагает, что слабовидящий обучающийся получает образование, соответствующее по итоговым достижениям к моменту завершения обучения, образованию обучающихся, не имеющих ограничений по возможностям здоровья.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Данный вариант предполагает в большей степени коррекцию и развитие у обучающихся нарушенных функций, профилактику возникновения вторичных отклонений в развитии; оптимизацию процессов социальной адаптации и интеграции обучающихся, планомерного введения в более сложную социальную среду; развитие компенсаторных способов деятельности в учебно-познавательном процессе и повседневной жизни; развитие познавательного интереса, познавательной активности; расширение умения адекватно использовать речевые и неречевые средства общения;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проявление социальной активности.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Обязательной является организация и создание образовательной среды, включающей учет в процессе организации учебной 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деятельности клинической картины зрительного заболевания обучающихся, состояния основных зрительных функций, индивидуального режима зрительных и физических нагрузок; систематическое и целенаправленное развитие всех органов чувств; использование приемов, обеспечивающих снятие зрительного напряжения и профилактику зрительного утомления; доступность учебной информации для зрительного восприятия слабовидящими обучающимися;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соблюдение регламента зрительных нагрузок в соответствии с глубиной зрительных нарушений и клинических форм зрительных заболеваний (в соответствии с рекомендациями офтальмолога); увеличение времени на выполнения практических работ, в Обязательной является организация и создание образовательной среды, включающей учет в процессе организации учебной 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деятельности клинической картины зрительного заболевания обучающихся, состояния основных зрительных функций, индивидуального режима зрительных и физических нагрузок;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систематическое и целенаправленное развитие всех органов чувств; использование приемов, обеспечивающих снятие зрительного напряжения и профилактику зрительного утомления; доступность учебной информации для зрительного восприятия слабовидящими обучающимися;</w:t>
      </w:r>
      <w:r w:rsidRPr="00E41A98">
        <w:rPr>
          <w:rFonts w:ascii="Times New Roman" w:hAnsi="Times New Roman" w:cs="Times New Roman"/>
          <w:sz w:val="24"/>
          <w:szCs w:val="24"/>
        </w:rPr>
        <w:tab/>
        <w:t>соблюдение регламента зрительных нагрузок в соответствии с глубиной зрительных нарушений и клинических форм зрительных заболеваний (в соответствии с рекомендациями офтальмолога);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увеличение времени на выполнения практических работ, в том числе итоговых: при выполнении итоговых работ время на их выполнение может быть увеличено в 2 раза по сравнению с регламентом, установленным для обучающихся, не имеющих ограничений по возможностям здоровья; обеспечение  доступности учебной информации для </w:t>
      </w:r>
      <w:r w:rsidRPr="00E41A98">
        <w:rPr>
          <w:rFonts w:ascii="Times New Roman" w:hAnsi="Times New Roman" w:cs="Times New Roman"/>
          <w:sz w:val="24"/>
          <w:szCs w:val="24"/>
        </w:rPr>
        <w:lastRenderedPageBreak/>
        <w:t>рационального чередования зрительной нагрузки со слуховым восприятием учебного материала;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учет  темпа учебной работы слабовидящих обучающихся в зависимости от состояния их зрительных функций и уровня развития; применении как общих, так и специальных методов и приемов обучения. </w:t>
      </w:r>
    </w:p>
    <w:p w:rsidR="00726C95" w:rsidRPr="00E41A98" w:rsidRDefault="00726C95" w:rsidP="009B5A19">
      <w:pPr>
        <w:tabs>
          <w:tab w:val="left" w:pos="-567"/>
          <w:tab w:val="right" w:leader="do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A98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E41A98">
        <w:rPr>
          <w:rFonts w:ascii="Times New Roman" w:hAnsi="Times New Roman" w:cs="Times New Roman"/>
          <w:b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Слабовидение связано со значительным нарушением функционирования зрительной системы вследствие её поражения. Слабовидение характеризуется, прежде всего, показателями остроты зрения лучше видящего глаза в условиях оптической коррекции от 0,05-0,4. Так же слабовидение может быть обусловлено нарушением другой базовой зрительной функции - поля зрения. Общим признаком у всех слабовидящих обучающихся выступает недоразвитие сферы чувственного познания, что приводит к определённым изменениям в психическом и физическом развитии, трудностям становления личности, к затруднениям предметно-пространственной и социальной адаптации.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Категория слабовидящих обучающихся представляет собой чрезвычайно неоднородную группу, различающуюся по своим зрительным возможностям, детерминированным состоянием зрительных функций и характером глазной патологии. Выделяются степени слабовидения: тяжелая, средняя, слабая.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Группу слабовидения тяжелой степени составляют обучающиеся с остротой зрения, находящейся в пределах от 0,05 до 0,09 на лучше видящем глазу в условиях оптической коррекции. Наряду со значительным снижением остроты зрения у них, как правило, нарушен ряд других зрительных функций: поле зрения (сужение или наличие скотом),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светоощущение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(повышение или понижение светочувствительности), пространственная контрастная чувствительность, цветоразличение,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глазодвигательные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функции (нистагм, значительно осложняющий процесс видения, и косоглазие) и другие. Нарушение зрительных функций значительно затрудняет формирование адекватных, точных, целостных, полных чувственных образов окружающего, снижает возможности ориентировки, как в микро, так 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макропространстве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, осложняет процесс зрительного восприятия, обусловливает возникновение трудностей в процессе реализации учебно-познавательной деятельности. Состояние зрительных функций у данной подгруппы обучающихся чрезвычайно неустойчивое и во многом зависит от условий, в которых осуществляется учебно-познавательная деятельность: в неблагоприятных условиях состояние зрительных функций  может существенно снижаться. </w:t>
      </w:r>
    </w:p>
    <w:p w:rsidR="00726C95" w:rsidRPr="00E41A98" w:rsidRDefault="00726C95" w:rsidP="009B5A1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lastRenderedPageBreak/>
        <w:t xml:space="preserve">Несмотря на достаточно низкую остроту зрения и нестабильность зрительных функций, ведущим в учебно-познавательной деятельности данной группы обучающихся выступает зрительный анализатор. </w:t>
      </w:r>
    </w:p>
    <w:p w:rsidR="00726C95" w:rsidRPr="00E41A98" w:rsidRDefault="00726C95" w:rsidP="009B5A1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Обучающиеся, входящих в данную группу, имеющие неблагоприятный зрительный прогноз, наряду с овладением традиционной системой письма и чтения, должны параллельно обучаться рельефно-точечной системе письма и чтения.</w:t>
      </w:r>
    </w:p>
    <w:p w:rsidR="00726C95" w:rsidRPr="00E41A98" w:rsidRDefault="00726C95" w:rsidP="009B5A1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Группу слабовидения средней степени составляют обучающиеся с остротой зрения от 0,1 до 0,2 на лучше видящем глазу в условиях оптической коррекции. При этих показателях остроты зрения имеют место искажения зрительных образов и трудности зрительного контроля при передвижении в пространстве, для большинства обучающихся характерен монокулярный характер зрения.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В данную группу входят так же обучающиеся, у которых, наряду со снижением остроты зрения, могут иметь место нарушения (отдельные или в сочетании) других зрительных функций (поля зрения,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светоощущения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, пространственной контрастной чувствительности, цветоразличения,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глазодвигательные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функции и др.).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Вследствие комбинированных (органических и функциональных) поражений зрительной системы снижается их зрительная работоспособность, осложняется развитие зрительно-моторной координации, что затрудняет учебно-познавательную и ориентировочную деятельность. Разнообразие клинико-патофизиологических характеристик нарушенного зрения требует строго индивидуально-дифференцированного подхода к организации образовательного процесса слабовидящих обучающихся этой группы. </w:t>
      </w:r>
    </w:p>
    <w:p w:rsidR="00726C95" w:rsidRPr="00E41A98" w:rsidRDefault="00726C95" w:rsidP="009B5A1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Группу слабовидения слабой степени составляют обучающиеся с остротой зрения от 0,3 до 0,4 на лучше видящем глазу в условиях оптической коррекции. Несмотря на то, что данные показатели остроты зрения позволяют обучающимся в хороших гигиенических условиях успешно использовать зрение для построения полноценного образа объекта (предмета), воспринимаемого на близком расстоянии, тем не менее, данная группа обучающихся  испытывает определенные трудности как в процессе восприятия окружающего мира, так и в процессе учебно-познавательной деятельности. Сочетание снижения остроты зрения с нарушениями других функций, также часто осложняется наличием вторичных зрительных осложнений в виде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амблиопии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(стойкое снижение центрального зрения) и/или косоглазия, что усугубляет трудности зрительного восприятия слабовидящих обучающихся. Монокулярный характер зрения, имеющий место при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амблиопии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, обусловливает снижение скорости и точности восприятия, полноты и точности зрительных представлений, приводит к возникновению трудностей в </w:t>
      </w:r>
      <w:r w:rsidRPr="00E41A98">
        <w:rPr>
          <w:rFonts w:ascii="Times New Roman" w:hAnsi="Times New Roman" w:cs="Times New Roman"/>
          <w:sz w:val="24"/>
          <w:szCs w:val="24"/>
        </w:rPr>
        <w:lastRenderedPageBreak/>
        <w:t>дифференциации направлений, неспособности глаза выделять точное местонахождение объекта в пространстве, определять степень его удаленности.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Неоднородность группы слабовидящих обучающихся детерминируется наличием у них как различных клинических форм слабовидения (нарушение рефракции, патология хрусталика, глаукома, заболевания нервно-зрительного аппарата и др.), так и таких заболеваний, как врожденная миопия (в том числе осложненная), катаракта, гиперметропия высокой степени,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ретинопатия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недоношенных, частичная атрофия зрительного нерва, различные деформации органа зрения и др. Стабилизация зрительных функций может быть обеспечена за счет учета в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учебно-познавательной деятельности клинических форм и зрительных диагнозов слабовидящих обучающихся. 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Неоднородность группы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также определяется возрастом, в котором произошло нарушение (или ухудшение) зрения. Значение данного фактора определяется тем, что время нарушения (ухудшения) зрения оказывает существенное влияние не только на психофизическое развитие обучающегося, но и на развитие у него компенсаторных процессов. В настоящее время в качестве лидирующих причин, вызывающих слабовидение, выступают врожденно-наследственные причины. В этой связи наблюдается преобладание слабовидящих обучающихся, у которых зрение было нарушено в раннем возрасте, что, с одной стороны, обусловливает своеобразие их психофизического развития, с другой - определяет особенности развития компенсаторных механизмов, связанных с перестройкой организма, регулируемой центральной нервной системой. 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Обучающимся данной группы характерно: снижение общей и зрительной работоспособности; замедленное формирование предметно-практических действий; замедленное овладение письмом и чтением, что обусловливается нарушением взаимодействия зрительной 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глазодвигательной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систем, снижением координации движений, их точности, замедленным темпом формирования зрительного образа буквы, трудностями зрительного контроля; затруднение выполнения зрительных заданий, требующих согласованных движений глаз, многократных переводов взора с объекта на объект;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возникновение трудностей в овладении измерительными навыками, выполнение заданий, связанных со зрительно-моторной координацией, зрительно-пространственным анализом и синтезом и др. 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1A98">
        <w:rPr>
          <w:rFonts w:ascii="Times New Roman" w:hAnsi="Times New Roman" w:cs="Times New Roman"/>
          <w:iCs/>
          <w:sz w:val="24"/>
          <w:szCs w:val="24"/>
        </w:rPr>
        <w:t xml:space="preserve">В условиях слабовидения наблюдается </w:t>
      </w:r>
      <w:proofErr w:type="spellStart"/>
      <w:r w:rsidRPr="00E41A98">
        <w:rPr>
          <w:rFonts w:ascii="Times New Roman" w:hAnsi="Times New Roman" w:cs="Times New Roman"/>
          <w:iCs/>
          <w:sz w:val="24"/>
          <w:szCs w:val="24"/>
        </w:rPr>
        <w:t>обедненность</w:t>
      </w:r>
      <w:proofErr w:type="spellEnd"/>
      <w:r w:rsidRPr="00E41A98">
        <w:rPr>
          <w:rFonts w:ascii="Times New Roman" w:hAnsi="Times New Roman" w:cs="Times New Roman"/>
          <w:iCs/>
          <w:sz w:val="24"/>
          <w:szCs w:val="24"/>
        </w:rPr>
        <w:t xml:space="preserve"> чувственного опыта, </w:t>
      </w:r>
      <w:proofErr w:type="gramStart"/>
      <w:r w:rsidRPr="00E41A98">
        <w:rPr>
          <w:rFonts w:ascii="Times New Roman" w:hAnsi="Times New Roman" w:cs="Times New Roman"/>
          <w:iCs/>
          <w:sz w:val="24"/>
          <w:szCs w:val="24"/>
        </w:rPr>
        <w:t>обусловленная</w:t>
      </w:r>
      <w:proofErr w:type="gramEnd"/>
      <w:r w:rsidRPr="00E41A98">
        <w:rPr>
          <w:rFonts w:ascii="Times New Roman" w:hAnsi="Times New Roman" w:cs="Times New Roman"/>
          <w:iCs/>
          <w:sz w:val="24"/>
          <w:szCs w:val="24"/>
        </w:rPr>
        <w:t xml:space="preserve"> не только снижением функций зрения и различными клиническими проявлениями, но и недостаточным развитием зрительного восприятия и психомоторных образований.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lastRenderedPageBreak/>
        <w:t>У слабовидящих наблюдается снижение двигательной активности, своеобразие физического развития (нарушение координации, точности, объема движений, нарушение сочетания движений глаз, головы, тела, рук и др.), в том числе трудности формирования двигательных навыков.</w:t>
      </w:r>
      <w:proofErr w:type="gramEnd"/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При слабовидении наблюдается своеобразие становления и протекания познавательных процессов, что проявляется в: снижении скорости и точности зрительного восприятия, замедленности становления зрительного образа, сокращении и ослаблении ряда свойств зрительного восприятия (объем, целостность, константность, обобщенность, избирательность и др.); снижении полноты, целостности образов, широты круга отображаемых предметов и явлений; трудностях реализации мыслительных операций, в развитии основных свойств внимания. </w:t>
      </w:r>
      <w:proofErr w:type="gramEnd"/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>Слабовидящим характерны затруднения: в овладении пространственными представлениями, в процессе микр</w:t>
      </w:r>
      <w:proofErr w:type="gramStart"/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>макроориентировки</w:t>
      </w:r>
      <w:proofErr w:type="spellEnd"/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 словесном обозначении пространственных отношений; в формировании представлений о форме, величине, пространственном местоположении предметов; в возможности </w:t>
      </w:r>
      <w:proofErr w:type="spellStart"/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>дистантного</w:t>
      </w:r>
      <w:proofErr w:type="spellEnd"/>
      <w:r w:rsidRPr="00E41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восприятия и развития обзорных возможностей; в темпе зрительного анализа.</w:t>
      </w:r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Слабовидящим характерно своеобразие речевого развития, проявляющееся в некотором снижении динамики и накопления языковых средств, выразительных движений, слабой связи речи с предметным содержанием.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У них наблюдаются особенности формирования речевых навыков, недостаточный запас слов, обозначающих признаки предметов и пространственные отношения; трудности вербализации зрительных впечатлений, овладения языковыми (фонематический состав, словарный запас, грамматический строй) и неязыковыми (мимика, пантомимика, интонация) средствами общения, осуществления коммуникативной деятельности (трудности восприятия, интерпретации, продуцирования средств общения).</w:t>
      </w:r>
      <w:proofErr w:type="gramEnd"/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У слабовидящих обучающихся наблюдается снижение общей познавательной активности, что затрудняет своевременное развитие различных видов деятельности, в том числе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сенсорно-перцептивной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, которая в условиях слабовидения проходит медленнее по сравнению с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>, не имеющими ограничений по возможностям здоровья.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Кроме того, слабовидящим характерны трудности, связанные с качеством выполняемых действий, автоматизацией навыков, осуществлением зрительного контроля над выполняемыми действиями, что особенно ярко проявляется в овладении учебными  умениями и навыками.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 xml:space="preserve">У слабовидящих отмечается снижение уровня развития мотивационный сферы, регуляторных (самоконтроль, самооценка, воля) и рефлексивных образований (начало </w:t>
      </w:r>
      <w:r w:rsidRPr="00E41A98">
        <w:rPr>
          <w:rFonts w:ascii="Times New Roman" w:hAnsi="Times New Roman" w:cs="Times New Roman"/>
          <w:sz w:val="24"/>
          <w:szCs w:val="24"/>
        </w:rPr>
        <w:lastRenderedPageBreak/>
        <w:t>становления «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Я-концепции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», развитие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самоотношения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У них могут формироваться следующие негативные качества личности: недостаточная самостоятельность, безынициативность, иждивенчество.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У части обучающихся данной группы слабовидение сочетается с другими поражениями (заболеваниями) детского организма, что снижает их общую выносливость,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психоэмоциональное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состояние, двигательную активность, обуславливая особенности их психофизического развития.</w:t>
      </w:r>
    </w:p>
    <w:p w:rsidR="00726C95" w:rsidRPr="00E41A98" w:rsidRDefault="00726C95" w:rsidP="009B5A19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41A98">
        <w:rPr>
          <w:rFonts w:ascii="Times New Roman" w:hAnsi="Times New Roman" w:cs="Times New Roman"/>
          <w:color w:val="auto"/>
          <w:sz w:val="24"/>
          <w:szCs w:val="24"/>
        </w:rPr>
        <w:t xml:space="preserve">В категорию </w:t>
      </w:r>
      <w:proofErr w:type="gramStart"/>
      <w:r w:rsidRPr="00E41A98">
        <w:rPr>
          <w:rFonts w:ascii="Times New Roman" w:hAnsi="Times New Roman" w:cs="Times New Roman"/>
          <w:color w:val="auto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color w:val="auto"/>
          <w:sz w:val="24"/>
          <w:szCs w:val="24"/>
        </w:rPr>
        <w:t xml:space="preserve"> входит также группа обучающихся с нарушением зрения, имеющих недостатки в психологическом развитии, подтвержденные ПМПК.</w:t>
      </w:r>
    </w:p>
    <w:p w:rsidR="00726C95" w:rsidRPr="00E41A98" w:rsidRDefault="00726C95" w:rsidP="009B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bCs/>
          <w:iCs/>
          <w:sz w:val="24"/>
          <w:szCs w:val="24"/>
        </w:rPr>
        <w:t xml:space="preserve">Группа </w:t>
      </w:r>
      <w:proofErr w:type="gramStart"/>
      <w:r w:rsidRPr="00E41A98">
        <w:rPr>
          <w:rFonts w:ascii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E41A98">
        <w:rPr>
          <w:rFonts w:ascii="Times New Roman" w:hAnsi="Times New Roman" w:cs="Times New Roman"/>
          <w:bCs/>
          <w:iCs/>
          <w:sz w:val="24"/>
          <w:szCs w:val="24"/>
        </w:rPr>
        <w:t xml:space="preserve"> с </w:t>
      </w:r>
      <w:r w:rsidRPr="00E41A98">
        <w:rPr>
          <w:rFonts w:ascii="Times New Roman" w:hAnsi="Times New Roman" w:cs="Times New Roman"/>
          <w:sz w:val="24"/>
          <w:szCs w:val="24"/>
        </w:rPr>
        <w:t>ЗПР –</w:t>
      </w:r>
      <w:r w:rsidR="00B65A19">
        <w:rPr>
          <w:rFonts w:ascii="Times New Roman" w:hAnsi="Times New Roman" w:cs="Times New Roman"/>
          <w:sz w:val="24"/>
          <w:szCs w:val="24"/>
        </w:rPr>
        <w:t xml:space="preserve"> </w:t>
      </w:r>
      <w:r w:rsidRPr="00E41A98">
        <w:rPr>
          <w:rFonts w:ascii="Times New Roman" w:hAnsi="Times New Roman" w:cs="Times New Roman"/>
          <w:bCs/>
          <w:sz w:val="24"/>
          <w:szCs w:val="24"/>
        </w:rPr>
        <w:t>неоднородна по составу.</w:t>
      </w:r>
      <w:r w:rsidR="00852A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1A98">
        <w:rPr>
          <w:rFonts w:ascii="Times New Roman" w:hAnsi="Times New Roman" w:cs="Times New Roman"/>
          <w:sz w:val="24"/>
          <w:szCs w:val="24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депривация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726C95" w:rsidRPr="00E41A98" w:rsidRDefault="00726C95" w:rsidP="009B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Все слабовидящие с ЗПР испытывают в той или иной степени выраженные затруднения в усвоении учебных программ, обусловленные нарушением зрения,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слабовидящих обучающихся с ЗПР являются в разной степени выраженные недостатки в развитии зрительного восприятия,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. Достаточно часто у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726C95" w:rsidRPr="00E41A98" w:rsidRDefault="00726C95" w:rsidP="009B5A19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41A98">
        <w:rPr>
          <w:rFonts w:ascii="Times New Roman" w:hAnsi="Times New Roman" w:cs="Times New Roman"/>
          <w:color w:val="auto"/>
          <w:sz w:val="24"/>
          <w:szCs w:val="24"/>
        </w:rPr>
        <w:t>Уровень психического развития поступающего в школу слабовидящего ребенка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726C95" w:rsidRPr="00E41A98" w:rsidRDefault="00726C95" w:rsidP="009B5A19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color w:val="auto"/>
          <w:sz w:val="24"/>
          <w:szCs w:val="24"/>
        </w:rPr>
        <w:t xml:space="preserve">Диапазон различий в развитии слабовидящих обучающихся с ЗПР достаточно велик – от практически нормально развивающихся, испытывающих временные и </w:t>
      </w:r>
      <w:r w:rsidRPr="00E41A9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</w:t>
      </w:r>
      <w:proofErr w:type="gramEnd"/>
    </w:p>
    <w:p w:rsidR="00726C95" w:rsidRPr="00E41A98" w:rsidRDefault="00726C95" w:rsidP="009B5A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>Различие структуры нарушения психического развития у слабовидящих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слабовидящих обучающихся с ЗПР и направленных на преодоление существующих ограничений в получении образования, вызванных тяжестью нарушения зрения и психического развития 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726C95" w:rsidRPr="00E41A98" w:rsidRDefault="00726C95" w:rsidP="009B5A19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41A98">
        <w:rPr>
          <w:rFonts w:ascii="Times New Roman" w:hAnsi="Times New Roman" w:cs="Times New Roman"/>
          <w:color w:val="auto"/>
          <w:sz w:val="24"/>
          <w:szCs w:val="24"/>
        </w:rPr>
        <w:t>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</w:t>
      </w:r>
      <w:r w:rsidR="00B65A19">
        <w:rPr>
          <w:rFonts w:ascii="Times New Roman" w:hAnsi="Times New Roman" w:cs="Times New Roman"/>
          <w:color w:val="auto"/>
          <w:sz w:val="24"/>
          <w:szCs w:val="24"/>
        </w:rPr>
        <w:t>о развития</w:t>
      </w:r>
      <w:r w:rsidRPr="00E41A9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26C95" w:rsidRPr="00E41A98" w:rsidRDefault="0059530D" w:rsidP="009B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ФАОП </w:t>
      </w:r>
      <w:r w:rsidR="00726C95" w:rsidRPr="00E41A98">
        <w:rPr>
          <w:rFonts w:ascii="Times New Roman" w:hAnsi="Times New Roman" w:cs="Times New Roman"/>
          <w:sz w:val="24"/>
          <w:szCs w:val="24"/>
        </w:rPr>
        <w:t xml:space="preserve"> (вариант 4.2) </w:t>
      </w:r>
      <w:proofErr w:type="gramStart"/>
      <w:r w:rsidR="00726C95" w:rsidRPr="00E41A98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="00726C95" w:rsidRPr="00E41A98">
        <w:rPr>
          <w:rFonts w:ascii="Times New Roman" w:hAnsi="Times New Roman" w:cs="Times New Roman"/>
          <w:sz w:val="24"/>
          <w:szCs w:val="24"/>
        </w:rPr>
        <w:t xml:space="preserve"> слабовидящим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зрительного восприятия,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="00726C95" w:rsidRPr="00E41A98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="00726C95" w:rsidRPr="00E41A98">
        <w:rPr>
          <w:rFonts w:ascii="Times New Roman" w:hAnsi="Times New Roman" w:cs="Times New Roman"/>
          <w:sz w:val="24"/>
          <w:szCs w:val="24"/>
        </w:rPr>
        <w:t xml:space="preserve"> в поведении и деятельности, как правило, сформированы недостаточно. Мотивация удовлетворительная, но характеризуется неустойчивостью и  зависит от уровня сложности и субъективной привлекательности вида деятельности, а также от актуального эмоционального состояния. </w:t>
      </w:r>
      <w:proofErr w:type="gramStart"/>
      <w:r w:rsidR="00726C95" w:rsidRPr="00E41A98">
        <w:rPr>
          <w:rFonts w:ascii="Times New Roman" w:hAnsi="Times New Roman" w:cs="Times New Roman"/>
          <w:sz w:val="24"/>
          <w:szCs w:val="24"/>
        </w:rPr>
        <w:t>Возможна</w:t>
      </w:r>
      <w:proofErr w:type="gramEnd"/>
      <w:r w:rsidR="00726C95" w:rsidRPr="00E4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6C95" w:rsidRPr="00E41A98">
        <w:rPr>
          <w:rFonts w:ascii="Times New Roman" w:hAnsi="Times New Roman" w:cs="Times New Roman"/>
          <w:sz w:val="24"/>
          <w:szCs w:val="24"/>
        </w:rPr>
        <w:t>неадаптивность</w:t>
      </w:r>
      <w:proofErr w:type="spellEnd"/>
      <w:r w:rsidR="00726C95" w:rsidRPr="00E41A98">
        <w:rPr>
          <w:rFonts w:ascii="Times New Roman" w:hAnsi="Times New Roman" w:cs="Times New Roman"/>
          <w:sz w:val="24"/>
          <w:szCs w:val="24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="00726C95" w:rsidRPr="00E41A98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="00726C95" w:rsidRPr="00E41A98">
        <w:rPr>
          <w:rFonts w:ascii="Times New Roman" w:hAnsi="Times New Roman" w:cs="Times New Roman"/>
          <w:sz w:val="24"/>
          <w:szCs w:val="24"/>
        </w:rPr>
        <w:t>.</w:t>
      </w:r>
    </w:p>
    <w:p w:rsidR="00726C95" w:rsidRPr="00943D77" w:rsidRDefault="00726C95" w:rsidP="009B5A19">
      <w:pPr>
        <w:tabs>
          <w:tab w:val="left" w:pos="-567"/>
          <w:tab w:val="right" w:leader="do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3D77">
        <w:rPr>
          <w:rFonts w:ascii="Times New Roman" w:hAnsi="Times New Roman" w:cs="Times New Roman"/>
          <w:sz w:val="24"/>
          <w:szCs w:val="24"/>
        </w:rPr>
        <w:t xml:space="preserve">Особые образовательные потребности </w:t>
      </w:r>
      <w:proofErr w:type="gramStart"/>
      <w:r w:rsidRPr="00943D77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943D77">
        <w:rPr>
          <w:rFonts w:ascii="Times New Roman" w:hAnsi="Times New Roman" w:cs="Times New Roman"/>
          <w:sz w:val="24"/>
          <w:szCs w:val="24"/>
        </w:rPr>
        <w:t xml:space="preserve"> обучающихся 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В структуру особых образовательных потребностей слабовидящих входят, с одной стороны, образовательные потребности, свойственные для всех обучающихся с ограниченными возможностями здоровья, с другой - характерные только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слабовидящих. 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К общим потребностям</w:t>
      </w:r>
      <w:r w:rsidR="00943D77">
        <w:rPr>
          <w:rFonts w:ascii="Times New Roman" w:hAnsi="Times New Roman" w:cs="Times New Roman"/>
          <w:sz w:val="24"/>
          <w:szCs w:val="24"/>
        </w:rPr>
        <w:t xml:space="preserve"> </w:t>
      </w:r>
      <w:r w:rsidRPr="00E41A98">
        <w:rPr>
          <w:rFonts w:ascii="Times New Roman" w:hAnsi="Times New Roman" w:cs="Times New Roman"/>
          <w:sz w:val="24"/>
          <w:szCs w:val="24"/>
        </w:rPr>
        <w:t>относятся:</w:t>
      </w:r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специальное обучение должно начинаться сразу же после выявления первичного нарушения развития;</w:t>
      </w:r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lastRenderedPageBreak/>
        <w:t>требуется введение в содержание обучения специальных разделов, не присутствующих в Программе, адресованной обучающимся, не имеющим ограничений по возможностям здоровья;</w:t>
      </w:r>
      <w:proofErr w:type="gramEnd"/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необходимо использование специальных методов, приемов и средств обучения (в том числе и специализированных компьютерных технологий), обеспечивающих реализацию «обходных» путей обучения;</w:t>
      </w:r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индивидуализация обучения требуется в большей степени, чем для обучающихся, не имеющих ограничений по возможностям здоровья;</w:t>
      </w:r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следует обеспечить особую пространственную и временную организацию образовательной среды;</w:t>
      </w:r>
    </w:p>
    <w:p w:rsidR="00726C95" w:rsidRPr="00E41A98" w:rsidRDefault="00726C95" w:rsidP="009B5A19">
      <w:pPr>
        <w:tabs>
          <w:tab w:val="left" w:pos="540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необходимо максимальное расширение образовательного пространства за счет расширения социальных контактов с широким социумом. 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К особым образовательным потребностям, характерным для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обучающихся относятся: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целенаправленное обогащение (коррекция) чувственного опыта за счет развития всех анализаторов и зрительного восприятия;</w:t>
      </w:r>
    </w:p>
    <w:p w:rsidR="00726C95" w:rsidRPr="00E41A98" w:rsidRDefault="00726C95" w:rsidP="009B5A19">
      <w:pPr>
        <w:tabs>
          <w:tab w:val="left" w:pos="284"/>
          <w:tab w:val="left" w:pos="709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целенаправленное руководство зрительным восприятием;</w:t>
      </w:r>
    </w:p>
    <w:p w:rsidR="00726C95" w:rsidRPr="00E41A98" w:rsidRDefault="00726C95" w:rsidP="009B5A19">
      <w:pPr>
        <w:tabs>
          <w:tab w:val="left" w:pos="284"/>
          <w:tab w:val="left" w:pos="709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расширение, обогащение и коррекция предметных и пространственных представлений, формирование и расширение понятий; </w:t>
      </w:r>
    </w:p>
    <w:p w:rsidR="00726C95" w:rsidRPr="00E41A98" w:rsidRDefault="00726C95" w:rsidP="009B5A19">
      <w:pPr>
        <w:tabs>
          <w:tab w:val="left" w:pos="284"/>
          <w:tab w:val="left" w:pos="709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целенаправленное развитие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сенсорно-перцептивной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726C95" w:rsidRPr="00E41A98" w:rsidRDefault="00726C95" w:rsidP="009B5A19">
      <w:pPr>
        <w:tabs>
          <w:tab w:val="left" w:pos="284"/>
          <w:tab w:val="left" w:pos="709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упорядочивание и организация зрительной работы с множеством объектов восприятия;</w:t>
      </w:r>
    </w:p>
    <w:p w:rsidR="00726C95" w:rsidRPr="00E41A98" w:rsidRDefault="00726C95" w:rsidP="009B5A19">
      <w:pPr>
        <w:tabs>
          <w:tab w:val="left" w:pos="284"/>
          <w:tab w:val="left" w:pos="709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развитие познавательной деятельности слабовидящих как основы компенсации, коррекции и профилактики нарушений имеющихся у данной группы обучающихся;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использование специальных приемов организации учебно-познавательной деятельности слабовидящих обучающихся (алгоритмизация и др.);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систематическое и целенаправленное развитие логических приемов переработки учебной информации;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обеспечение доступности учебной информации для зрительного восприятия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слабовидящими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обучающимися;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строгий учет в организации обучения и воспитания слабовидящего обучающегося: зрительного диагноза (основного и дополнительного), возраста и времени нарушения зрения, состояния основных зрительных функций, возможности коррекции зрения с помощью оптических средств и приборов, режима зрительной и физической нагрузок;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lastRenderedPageBreak/>
        <w:t>преимущественное использование индивидуальных пособий, выполненных с учетом степени и характера нарушенного зрения, клинической картины зрительного нарушения;</w:t>
      </w:r>
      <w:r w:rsidRPr="00E41A98">
        <w:rPr>
          <w:rFonts w:ascii="Times New Roman" w:hAnsi="Times New Roman" w:cs="Times New Roman"/>
          <w:b/>
          <w:sz w:val="24"/>
          <w:szCs w:val="24"/>
        </w:rPr>
        <w:tab/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учет темпа учебной работы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обучающихся с учетом;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увеличение времени на выполнение практических работ;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введение в структурное построение урока (курса) пропедевтических (подготовительных) этапов;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введение в содержание образования коррекционно-развивающих курсов;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постановка и реализация на общеобразовательных уроках и внеклассных мероприятиях целевых установок, направленных на коррекцию</w:t>
      </w:r>
      <w:r w:rsidR="00943D77">
        <w:rPr>
          <w:rFonts w:ascii="Times New Roman" w:hAnsi="Times New Roman" w:cs="Times New Roman"/>
          <w:sz w:val="24"/>
          <w:szCs w:val="24"/>
        </w:rPr>
        <w:t xml:space="preserve"> </w:t>
      </w:r>
      <w:r w:rsidRPr="00E41A98">
        <w:rPr>
          <w:rFonts w:ascii="Times New Roman" w:hAnsi="Times New Roman" w:cs="Times New Roman"/>
          <w:sz w:val="24"/>
          <w:szCs w:val="24"/>
        </w:rPr>
        <w:t xml:space="preserve">отклонений в развитии и профилактику возникновения вторичных отклонений;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активное использование в учебно-познавательном процессе речи как средства компенсации нарушенных функций, осуществление специальной работы по коррекции речевых нарушений;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целенаправленное формирование умений и навыков зрительной ориентировки в микро 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макропространстве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целенаправленное формирование умений и навыков социально-бытовой ориентировки;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создание условий для развития у слабовидящих обучающихся инициативы, познавательной и общей активности, в том числе за счет привлечения к участию в различных (доступных) видах деятельности;</w:t>
      </w:r>
      <w:proofErr w:type="gramEnd"/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развитие и коррекция коммуникативной деятельности;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A98">
        <w:rPr>
          <w:rFonts w:ascii="Times New Roman" w:hAnsi="Times New Roman" w:cs="Times New Roman"/>
          <w:sz w:val="24"/>
          <w:szCs w:val="24"/>
        </w:rPr>
        <w:t>физическое развития слабовидящих с учетом его своеобразия и противопоказаний при определенных заболеваниях;</w:t>
      </w:r>
      <w:proofErr w:type="gramEnd"/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коррекция нарушений в двигательной сфере;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поддержание и наращивание зрительной работоспособности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слабовидящего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обучающегося в образовательном процессе;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поддержание психофизического тонуса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>;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целенаправленное развитие регуляторных (самоконтроль, самооценка) и рефлексивных (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самоотношение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>) образований;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активное обогащение (коррекция) социального опыта слабовидящего обучающегося.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E41A98">
        <w:rPr>
          <w:shd w:val="clear" w:color="auto" w:fill="FFFFFF"/>
        </w:rPr>
        <w:t>Для слабовидящих обучающихся с ЗПР, осваивающих АООП НОО (вариант 4.2), характерны следующие специфические образовательные потребности: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lastRenderedPageBreak/>
        <w:t>целенаправленное обогащение (коррекция) чувственного опыта за счет развития всех анализаторов и зрительного восприятия;</w:t>
      </w:r>
    </w:p>
    <w:p w:rsidR="00726C95" w:rsidRPr="00E41A98" w:rsidRDefault="00726C95" w:rsidP="009B5A19">
      <w:pPr>
        <w:tabs>
          <w:tab w:val="left" w:pos="284"/>
          <w:tab w:val="left" w:pos="709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целенаправленное развитие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сенсорно-перцептивной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обеспечение доступности учебной информации для зрительного восприятия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слабовидящими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обучающимися;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преимущественное использование индивидуальных пособий, выполненных с учетом степени и характера нарушенного зрения, клинической картины зрительного нарушения;</w:t>
      </w:r>
      <w:r w:rsidRPr="00E41A98">
        <w:rPr>
          <w:rFonts w:ascii="Times New Roman" w:hAnsi="Times New Roman" w:cs="Times New Roman"/>
          <w:b/>
          <w:sz w:val="24"/>
          <w:szCs w:val="24"/>
        </w:rPr>
        <w:tab/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целенаправленное формирование умений и навыков зритель</w:t>
      </w:r>
      <w:r w:rsidR="00BE3123">
        <w:rPr>
          <w:rFonts w:ascii="Times New Roman" w:hAnsi="Times New Roman" w:cs="Times New Roman"/>
          <w:sz w:val="24"/>
          <w:szCs w:val="24"/>
        </w:rPr>
        <w:t xml:space="preserve">ной ориентировки в </w:t>
      </w:r>
      <w:r w:rsidRPr="00E41A98">
        <w:rPr>
          <w:rFonts w:ascii="Times New Roman" w:hAnsi="Times New Roman" w:cs="Times New Roman"/>
          <w:sz w:val="24"/>
          <w:szCs w:val="24"/>
        </w:rPr>
        <w:t xml:space="preserve">пространстве;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целенаправленное формирование умений и навыков социально-бытовой ориентировки; 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развитие и коррекция коммуникативной деятельности;</w:t>
      </w:r>
    </w:p>
    <w:p w:rsidR="00726C95" w:rsidRPr="00E41A98" w:rsidRDefault="00726C95" w:rsidP="009B5A19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коррекция нарушений в двигательной сфере;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E41A98">
        <w:t>нейродинамики</w:t>
      </w:r>
      <w:proofErr w:type="spellEnd"/>
      <w:r w:rsidRPr="00E41A98"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упрощение системы учебно-познавательных задач, решаемых в процессе образования;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proofErr w:type="gramStart"/>
      <w:r w:rsidRPr="00E41A98">
        <w:t>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наглядно-действенный характер содержания образования;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обеспечение непрерывного контроля над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lastRenderedPageBreak/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необходимость постоянной актуализации знаний, умений и одобряемых обществом норм поведения;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использование преимущественно позитивных сре</w:t>
      </w:r>
      <w:proofErr w:type="gramStart"/>
      <w:r w:rsidRPr="00E41A98">
        <w:t>дств ст</w:t>
      </w:r>
      <w:proofErr w:type="gramEnd"/>
      <w:r w:rsidRPr="00E41A98">
        <w:t>имуляции деятельности и поведения;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 w:rsidRPr="00E41A98">
        <w:t>психокоррекционная</w:t>
      </w:r>
      <w:proofErr w:type="spellEnd"/>
      <w:r w:rsidRPr="00E41A98"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 w:rsidRPr="00E41A98">
        <w:t>саморегуляции</w:t>
      </w:r>
      <w:proofErr w:type="spellEnd"/>
      <w:r w:rsidRPr="00E41A98">
        <w:t xml:space="preserve"> познавательной деятельности и поведения;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 xml:space="preserve">специальная </w:t>
      </w:r>
      <w:proofErr w:type="spellStart"/>
      <w:r w:rsidRPr="00E41A98">
        <w:t>психокоррекционная</w:t>
      </w:r>
      <w:proofErr w:type="spellEnd"/>
      <w:r w:rsidRPr="00E41A98"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726C95" w:rsidRPr="00E41A98" w:rsidRDefault="00726C95" w:rsidP="009B5A19">
      <w:pPr>
        <w:pStyle w:val="p4"/>
        <w:spacing w:before="0" w:beforeAutospacing="0" w:after="0" w:afterAutospacing="0" w:line="360" w:lineRule="auto"/>
        <w:ind w:firstLine="709"/>
        <w:jc w:val="both"/>
      </w:pPr>
      <w:r w:rsidRPr="00E41A98">
        <w:t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726C95" w:rsidRPr="00E41A98" w:rsidRDefault="00726C95" w:rsidP="009B5A19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Особые образовательные потребности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 xml:space="preserve"> обучающихся включают  необходимость: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учета в организации обучения и воспитания слабовидящего определенных факторов: зрительного диагноза (основного и дополнительного), возраста и времени жизнедеятельности в условиях нарушенного зрения, состояния основных зрительных функций, возможности коррекции зрения с помощью оптических приспособлений, рекомендуемой оптической коррекции и приборов для улучшения зрения, режима зрительной и (или) тактильной, физической нагрузки;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целенаправленного обогащения (коррекции) чувственного опыта за счет развития сохранных анализаторов и формирования компенсаторных способов деятельности;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широкого использования специальных приемов организации учебно-практической деятельности  (алгоритмизация, работа по инструкции и др.);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lastRenderedPageBreak/>
        <w:t>целенаправленного руководства учебно-практической деятельностью;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расширения, обогащения и коррекции предметных и пространственных представлений, формирования и расширения понятий;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обеспечения доступности учебной информации для зрительного восприятия </w:t>
      </w:r>
      <w:proofErr w:type="gramStart"/>
      <w:r w:rsidRPr="00E41A9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41A98">
        <w:rPr>
          <w:rFonts w:ascii="Times New Roman" w:hAnsi="Times New Roman" w:cs="Times New Roman"/>
          <w:sz w:val="24"/>
          <w:szCs w:val="24"/>
        </w:rPr>
        <w:t>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развития приемов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полисенсорного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восприятия предметов и объектов окружающего мира;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предъявления информации преимущественно в наглядно-образной форме;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целенаправленного развития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сенсорно-перцептивной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деятельности, ориентировочных действий;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максимального расширения образовательного пространства за счет расширения социальных контактов с широким социумом;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специальной организации (с учетом особых образовательных потребностей) пространственно-развивающей среды;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преимущественного использования индивидуальных пособий, выполненных с учетом степени и характера нарушенного зрения, клинической картины зрительного нарушения;</w:t>
      </w:r>
      <w:r w:rsidRPr="00E41A98">
        <w:rPr>
          <w:rFonts w:ascii="Times New Roman" w:hAnsi="Times New Roman" w:cs="Times New Roman"/>
          <w:sz w:val="24"/>
          <w:szCs w:val="24"/>
        </w:rPr>
        <w:tab/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учета темпа учебной работы обучающихся с учетом наличия особых образовательных потребностей;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развития мотивационно</w:t>
      </w:r>
      <w:r w:rsidR="00BE3123">
        <w:rPr>
          <w:rFonts w:ascii="Times New Roman" w:hAnsi="Times New Roman" w:cs="Times New Roman"/>
          <w:sz w:val="24"/>
          <w:szCs w:val="24"/>
        </w:rPr>
        <w:t xml:space="preserve"> </w:t>
      </w:r>
      <w:r w:rsidRPr="00E41A98">
        <w:rPr>
          <w:rFonts w:ascii="Times New Roman" w:hAnsi="Times New Roman" w:cs="Times New Roman"/>
          <w:sz w:val="24"/>
          <w:szCs w:val="24"/>
        </w:rPr>
        <w:t>-</w:t>
      </w:r>
      <w:r w:rsidR="00BE3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потребностной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 xml:space="preserve"> сферы речевой деятельности;</w:t>
      </w:r>
      <w:r w:rsidRPr="00E41A98">
        <w:rPr>
          <w:rFonts w:ascii="Times New Roman" w:hAnsi="Times New Roman" w:cs="Times New Roman"/>
          <w:sz w:val="24"/>
          <w:szCs w:val="24"/>
        </w:rPr>
        <w:tab/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целенаправленного социально-личностного, эмоционального, познавательного, моторного развития;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формирования познавательных действий и ориентировки в микро и </w:t>
      </w:r>
      <w:proofErr w:type="spellStart"/>
      <w:r w:rsidRPr="00E41A98">
        <w:rPr>
          <w:rFonts w:ascii="Times New Roman" w:hAnsi="Times New Roman" w:cs="Times New Roman"/>
          <w:sz w:val="24"/>
          <w:szCs w:val="24"/>
        </w:rPr>
        <w:t>макропр</w:t>
      </w:r>
      <w:r w:rsidR="00BE3123">
        <w:rPr>
          <w:rFonts w:ascii="Times New Roman" w:hAnsi="Times New Roman" w:cs="Times New Roman"/>
          <w:sz w:val="24"/>
          <w:szCs w:val="24"/>
        </w:rPr>
        <w:t>о</w:t>
      </w:r>
      <w:r w:rsidRPr="00E41A98">
        <w:rPr>
          <w:rFonts w:ascii="Times New Roman" w:hAnsi="Times New Roman" w:cs="Times New Roman"/>
          <w:sz w:val="24"/>
          <w:szCs w:val="24"/>
        </w:rPr>
        <w:t>странстве</w:t>
      </w:r>
      <w:proofErr w:type="spellEnd"/>
      <w:r w:rsidRPr="00E41A98">
        <w:rPr>
          <w:rFonts w:ascii="Times New Roman" w:hAnsi="Times New Roman" w:cs="Times New Roman"/>
          <w:sz w:val="24"/>
          <w:szCs w:val="24"/>
        </w:rPr>
        <w:t>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 xml:space="preserve">целенаправленного формирования умений и навыков социально-бытовой ориентировки; 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коррекции нарушений в двигательной сфере;</w:t>
      </w:r>
    </w:p>
    <w:p w:rsidR="00726C95" w:rsidRPr="00E41A98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развития речи и коррекции речевых нарушений;</w:t>
      </w:r>
    </w:p>
    <w:p w:rsidR="00726C95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A98">
        <w:rPr>
          <w:rFonts w:ascii="Times New Roman" w:hAnsi="Times New Roman" w:cs="Times New Roman"/>
          <w:sz w:val="24"/>
          <w:szCs w:val="24"/>
        </w:rPr>
        <w:t>нивелирования негативных и поведенческих качеств характера и профилактики их возникновения.</w:t>
      </w:r>
    </w:p>
    <w:p w:rsidR="00BE3123" w:rsidRDefault="00BE3123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6385" w:rsidRDefault="0006638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6385" w:rsidRPr="00E41A98" w:rsidRDefault="0006638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C95" w:rsidRPr="00BE3123" w:rsidRDefault="00943D77" w:rsidP="009B5A19">
      <w:pPr>
        <w:tabs>
          <w:tab w:val="left" w:pos="-567"/>
          <w:tab w:val="right" w:leader="dot" w:pos="9639"/>
        </w:tabs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E3123">
        <w:rPr>
          <w:rFonts w:ascii="Times New Roman" w:hAnsi="Times New Roman"/>
          <w:b/>
          <w:sz w:val="24"/>
          <w:szCs w:val="24"/>
        </w:rPr>
        <w:lastRenderedPageBreak/>
        <w:t xml:space="preserve">     </w:t>
      </w:r>
      <w:r w:rsidR="00726C95" w:rsidRPr="00BE3123">
        <w:rPr>
          <w:rFonts w:ascii="Times New Roman" w:hAnsi="Times New Roman"/>
          <w:b/>
          <w:sz w:val="24"/>
          <w:szCs w:val="24"/>
        </w:rPr>
        <w:t xml:space="preserve"> </w:t>
      </w:r>
      <w:r w:rsidR="00726C95" w:rsidRPr="00BE312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proofErr w:type="gramStart"/>
      <w:r w:rsidR="00726C95" w:rsidRPr="00BE3123">
        <w:rPr>
          <w:rFonts w:ascii="Times New Roman" w:hAnsi="Times New Roman" w:cs="Times New Roman"/>
          <w:b/>
          <w:sz w:val="24"/>
          <w:szCs w:val="24"/>
        </w:rPr>
        <w:t>слабовидящими</w:t>
      </w:r>
      <w:proofErr w:type="gramEnd"/>
      <w:r w:rsidR="00726C95" w:rsidRPr="00BE3123">
        <w:rPr>
          <w:rFonts w:ascii="Times New Roman" w:hAnsi="Times New Roman" w:cs="Times New Roman"/>
          <w:b/>
          <w:sz w:val="24"/>
          <w:szCs w:val="24"/>
        </w:rPr>
        <w:t xml:space="preserve"> обучающимися примерной адаптированной основной общеобразовательной программы начального общего образования</w:t>
      </w:r>
    </w:p>
    <w:p w:rsidR="00726C95" w:rsidRPr="007D068D" w:rsidRDefault="00726C95" w:rsidP="009B5A1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68D">
        <w:rPr>
          <w:rFonts w:ascii="Times New Roman" w:hAnsi="Times New Roman" w:cs="Times New Roman"/>
          <w:sz w:val="24"/>
          <w:szCs w:val="24"/>
        </w:rPr>
        <w:t xml:space="preserve">Освоение АООП НОО, созданной на основе Стандарта, обеспечивает достижение слабовидящими трех видов результатов: </w:t>
      </w:r>
      <w:r w:rsidRPr="007D068D">
        <w:rPr>
          <w:rFonts w:ascii="Times New Roman" w:hAnsi="Times New Roman" w:cs="Times New Roman"/>
          <w:i/>
          <w:sz w:val="24"/>
          <w:szCs w:val="24"/>
        </w:rPr>
        <w:t xml:space="preserve">личностных, </w:t>
      </w:r>
      <w:proofErr w:type="spellStart"/>
      <w:r w:rsidRPr="007D068D">
        <w:rPr>
          <w:rFonts w:ascii="Times New Roman" w:hAnsi="Times New Roman" w:cs="Times New Roman"/>
          <w:i/>
          <w:sz w:val="24"/>
          <w:szCs w:val="24"/>
        </w:rPr>
        <w:t>метапредметных</w:t>
      </w:r>
      <w:proofErr w:type="spellEnd"/>
      <w:r w:rsidRPr="007D068D">
        <w:rPr>
          <w:rFonts w:ascii="Times New Roman" w:hAnsi="Times New Roman" w:cs="Times New Roman"/>
          <w:i/>
          <w:sz w:val="24"/>
          <w:szCs w:val="24"/>
        </w:rPr>
        <w:t xml:space="preserve"> и предметных</w:t>
      </w:r>
      <w:r w:rsidRPr="007D06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726C95" w:rsidRPr="007D068D" w:rsidRDefault="00726C95" w:rsidP="009B5A19">
      <w:pPr>
        <w:pStyle w:val="a3"/>
        <w:tabs>
          <w:tab w:val="left" w:pos="8040"/>
        </w:tabs>
        <w:spacing w:line="360" w:lineRule="auto"/>
        <w:ind w:firstLine="709"/>
        <w:contextualSpacing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Личностные результаты </w:t>
      </w:r>
      <w:r w:rsidRPr="007D068D">
        <w:rPr>
          <w:rFonts w:ascii="Times New Roman" w:hAnsi="Times New Roman" w:cs="Times New Roman"/>
          <w:color w:val="auto"/>
          <w:sz w:val="24"/>
          <w:szCs w:val="24"/>
        </w:rPr>
        <w:t>должны отражать:</w:t>
      </w:r>
      <w:r w:rsidR="00943D77" w:rsidRPr="007D068D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формирование основ гражданской идентичности, чувства гордости за свою Родину, знание знаменательных для Отечества исторических событий; любовь к своему краю; осознание своей национальности; уважение культуры и традиций народов России и мира;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формирование самооценки с осознанием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принятие и освоение социальной роли обучающегося, формирование и развитие значимых мотивов учебной деятельности, любознательности и интереса к новому содержанию и способам решения проблем;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приобретение новых знаний и умений, формирование мотивации достижения результата;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ориентацию на содержательные моменты образовательного процесса; наличие стремления к совершенствованию своих способностей, ориентации на образец поведения «хорошего ученика» как примера для подражания;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формирование умения ориентироваться в пространственной и социально-бытовой среде;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владение навыками коммуникации и принятыми ритуалами социального взаимодействия;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способность к осмыслению социального окружения, своего места в нем;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принятие соответствующих возрасту ценностей и социальных ролей;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развитие способности к пониманию и сопереживанию чувствам других людей;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формирование эстетических потребностей, ценностей и чувств;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развитие навыков сотрудничества </w:t>
      </w:r>
      <w:proofErr w:type="gramStart"/>
      <w:r w:rsidRPr="007D068D">
        <w:rPr>
          <w:rFonts w:ascii="Times New Roman" w:hAnsi="Times New Roman" w:cs="Times New Roman"/>
          <w:color w:val="auto"/>
          <w:sz w:val="24"/>
          <w:szCs w:val="24"/>
        </w:rPr>
        <w:t>со</w:t>
      </w:r>
      <w:proofErr w:type="gramEnd"/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взрослыми и сверстниками в различных социальных ситуациях;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формирование установки на поддержание </w:t>
      </w:r>
      <w:proofErr w:type="spellStart"/>
      <w:r w:rsidRPr="007D068D">
        <w:rPr>
          <w:rFonts w:ascii="Times New Roman" w:hAnsi="Times New Roman" w:cs="Times New Roman"/>
          <w:color w:val="auto"/>
          <w:sz w:val="24"/>
          <w:szCs w:val="24"/>
        </w:rPr>
        <w:t>здоровьесбережения</w:t>
      </w:r>
      <w:proofErr w:type="spellEnd"/>
      <w:r w:rsidRPr="007D068D">
        <w:rPr>
          <w:rFonts w:ascii="Times New Roman" w:hAnsi="Times New Roman" w:cs="Times New Roman"/>
          <w:color w:val="auto"/>
          <w:sz w:val="24"/>
          <w:szCs w:val="24"/>
        </w:rPr>
        <w:t>, охрану нарушенного зрения, на безопасный, здоровый образ жизни;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068D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бережного отношения к материальным и духовным ценностям.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7D068D">
        <w:rPr>
          <w:rFonts w:ascii="Times New Roman" w:hAnsi="Times New Roman" w:cs="Times New Roman"/>
          <w:b/>
          <w:i/>
          <w:color w:val="auto"/>
          <w:sz w:val="24"/>
          <w:szCs w:val="24"/>
        </w:rPr>
        <w:t>Метапредметные</w:t>
      </w:r>
      <w:proofErr w:type="spellEnd"/>
      <w:r w:rsidRPr="007D068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результаты</w:t>
      </w: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должны отражать: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способность решать учебные и жизненные задачи и готовность к овладению основным общим образованием;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развитие способности принимать и сохранять цели и задачи учебной деятельности и находить средства ее осуществления;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освоение способов решения проблем творческого и поискового характера;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формирование умения понимать причины успеха/неуспеха в учебной деятельности;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освоение начальных форм познавательной и личностной рефлексии;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>использование знаково-символических сре</w:t>
      </w:r>
      <w:proofErr w:type="gramStart"/>
      <w:r w:rsidRPr="007D068D">
        <w:rPr>
          <w:rFonts w:ascii="Times New Roman" w:hAnsi="Times New Roman" w:cs="Times New Roman"/>
          <w:color w:val="auto"/>
          <w:sz w:val="24"/>
          <w:szCs w:val="24"/>
        </w:rPr>
        <w:t>дств пр</w:t>
      </w:r>
      <w:proofErr w:type="gramEnd"/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формирование умения излагать свое мнение, аргументировать свою точку зрения и оценку событий;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определение общей цели и путей ее достижения; умение договариваться о распределении функций и ролей в совместной деятельности; формирование умения адекватно оценивать собственное поведение и поведение окружающих;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умением сотрудничать с педагогом и сверстниками при решении учебных задач,  принимать на себя ответственность за результаты своих действий;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базовыми предметными и </w:t>
      </w:r>
      <w:proofErr w:type="spellStart"/>
      <w:r w:rsidRPr="007D068D">
        <w:rPr>
          <w:rFonts w:ascii="Times New Roman" w:hAnsi="Times New Roman" w:cs="Times New Roman"/>
          <w:color w:val="auto"/>
          <w:sz w:val="24"/>
          <w:szCs w:val="24"/>
        </w:rPr>
        <w:t>межпредметными</w:t>
      </w:r>
      <w:proofErr w:type="spellEnd"/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понятиями, отражающими существенные связи и отношения между объектами и процессами; 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lastRenderedPageBreak/>
        <w:t>умение работать в материальной и информационной среде образовательной организации (в том числе с учебными моделями) в соответствии с содержанием конкретного учебного предмета.</w:t>
      </w:r>
    </w:p>
    <w:p w:rsidR="00726C95" w:rsidRPr="007D068D" w:rsidRDefault="00726C95" w:rsidP="009B5A19">
      <w:pPr>
        <w:pStyle w:val="a3"/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На ступени начального общего образования </w:t>
      </w:r>
      <w:proofErr w:type="gramStart"/>
      <w:r w:rsidRPr="007D068D">
        <w:rPr>
          <w:rFonts w:ascii="Times New Roman" w:hAnsi="Times New Roman" w:cs="Times New Roman"/>
          <w:color w:val="auto"/>
          <w:sz w:val="24"/>
          <w:szCs w:val="24"/>
        </w:rPr>
        <w:t>слабовидящих</w:t>
      </w:r>
      <w:proofErr w:type="gramEnd"/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устанавливаются </w:t>
      </w:r>
      <w:r w:rsidRPr="007D068D">
        <w:rPr>
          <w:rFonts w:ascii="Times New Roman" w:hAnsi="Times New Roman" w:cs="Times New Roman"/>
          <w:b/>
          <w:color w:val="auto"/>
          <w:sz w:val="24"/>
          <w:szCs w:val="24"/>
        </w:rPr>
        <w:t>планируемые</w:t>
      </w:r>
      <w:r w:rsidR="00156B9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предметные </w:t>
      </w:r>
      <w:r w:rsidRPr="007D068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результаты</w:t>
      </w:r>
      <w:r w:rsidRPr="007D068D">
        <w:rPr>
          <w:rFonts w:ascii="Times New Roman" w:hAnsi="Times New Roman" w:cs="Times New Roman"/>
          <w:color w:val="auto"/>
          <w:sz w:val="24"/>
          <w:szCs w:val="24"/>
        </w:rPr>
        <w:t xml:space="preserve"> освоения: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.</w:t>
      </w:r>
    </w:p>
    <w:p w:rsidR="00156B95" w:rsidRDefault="00156B95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Учащиеся должны знать: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 слоговой анализ и синтез слова;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-мягкость согласных;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-морфологический состав слова: корень, окончание, приставку, суффикс;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-предложения: повествовательные, вопросительные, восклицательные.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Учащиеся должны уметь: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-выполнять звукобуквенный анализ слов;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-устанавливать соотношение между буквами и звуками в слове;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-пользоваться различными способами словообразования;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-владеть первичными навыками усвоения морфологического состава слова;</w:t>
      </w:r>
    </w:p>
    <w:p w:rsidR="00F8753A" w:rsidRDefault="00F8753A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-использовать в речи различные конструкции предложений;</w:t>
      </w:r>
    </w:p>
    <w:p w:rsidR="00F8753A" w:rsidRDefault="00EF033D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-строить связное высказывание,</w:t>
      </w:r>
      <w:r w:rsidR="00F8753A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устанавливать логику (связность,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F8753A">
        <w:rPr>
          <w:rFonts w:ascii="Times New Roman" w:hAnsi="Times New Roman" w:cs="Times New Roman"/>
          <w:iCs/>
          <w:color w:val="auto"/>
          <w:sz w:val="24"/>
          <w:szCs w:val="24"/>
        </w:rPr>
        <w:t>последовательность)</w:t>
      </w:r>
    </w:p>
    <w:p w:rsidR="00726C95" w:rsidRPr="000D5DA4" w:rsidRDefault="00EF033D" w:rsidP="009B5A19">
      <w:pPr>
        <w:pStyle w:val="a4"/>
        <w:spacing w:line="360" w:lineRule="auto"/>
        <w:ind w:firstLine="709"/>
        <w:contextualSpacing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>-точно и четко формулировать мысли в процессе подготовки связного высказывания.</w:t>
      </w:r>
      <w:r w:rsidR="00F8753A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 </w:t>
      </w:r>
    </w:p>
    <w:p w:rsidR="00066385" w:rsidRPr="00DF7ADA" w:rsidRDefault="007D068D" w:rsidP="00DF7ADA">
      <w:pPr>
        <w:tabs>
          <w:tab w:val="left" w:pos="-567"/>
          <w:tab w:val="right" w:leader="dot" w:pos="9639"/>
        </w:tabs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D5DA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F7AD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06638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A70D9" w:rsidRPr="00066385">
        <w:rPr>
          <w:rFonts w:ascii="Times New Roman" w:hAnsi="Times New Roman" w:cs="Times New Roman"/>
          <w:b/>
          <w:sz w:val="24"/>
          <w:szCs w:val="24"/>
        </w:rPr>
        <w:t> </w:t>
      </w:r>
      <w:r w:rsidR="00066385" w:rsidRPr="00066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F79" w:rsidRPr="00066385" w:rsidRDefault="00811F79" w:rsidP="009B5A19">
      <w:pPr>
        <w:pStyle w:val="a3"/>
        <w:spacing w:line="360" w:lineRule="auto"/>
        <w:ind w:firstLine="709"/>
        <w:contextualSpacing/>
        <w:rPr>
          <w:rStyle w:val="c6c15"/>
          <w:rFonts w:ascii="Times New Roman" w:hAnsi="Times New Roman" w:cs="Times New Roman"/>
          <w:color w:val="auto"/>
          <w:sz w:val="24"/>
          <w:szCs w:val="24"/>
        </w:rPr>
      </w:pPr>
      <w:r w:rsidRPr="00066385">
        <w:rPr>
          <w:rFonts w:ascii="Times New Roman" w:hAnsi="Times New Roman" w:cs="Times New Roman"/>
          <w:sz w:val="24"/>
          <w:szCs w:val="24"/>
        </w:rPr>
        <w:t xml:space="preserve"> </w:t>
      </w:r>
      <w:r w:rsidRPr="00066385">
        <w:rPr>
          <w:rStyle w:val="c6c15"/>
          <w:rFonts w:ascii="Times New Roman" w:hAnsi="Times New Roman" w:cs="Times New Roman"/>
          <w:b/>
          <w:sz w:val="24"/>
          <w:szCs w:val="24"/>
        </w:rPr>
        <w:t xml:space="preserve">Содержание курса. 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Словосочетание. (31 ч.)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Слова, обозначающие предметы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Образование множественного числа. Практическое употребление существительных в форме единственного и множественного числа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Род имени существительного. Дифференциация существительных  разного рода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форме единственного и множественного числа именительного падежа.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форме единственного и множественного числа именительного и винительного падежей.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форме единственного и множественного числа винительного и родительного падежей.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форме единственного и множественного числа  дательного падежа.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Практическое употребление существительных в форме единственного и множественного числа именительного падежа.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форме единственного и множественного числа творительного падежа без предлога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форме единственного и множественного числа предложного падежа.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Практическое употребление существительных в косвенных падежах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Слова, обозначающие признаки предмета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Согласование прилагательных с существительными в  числе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Согласование прилагательных с существительными</w:t>
      </w:r>
      <w:proofErr w:type="gramStart"/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.</w:t>
      </w:r>
      <w:proofErr w:type="gramEnd"/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Согласование прилагательных с существительными в роде и  числе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Слова, обозначающие действия предметов.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11F79">
        <w:rPr>
          <w:rFonts w:ascii="Times New Roman" w:hAnsi="Times New Roman" w:cs="Times New Roman"/>
          <w:sz w:val="24"/>
          <w:szCs w:val="24"/>
        </w:rPr>
        <w:t>Настоящее время глагола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1F79">
        <w:rPr>
          <w:rFonts w:ascii="Times New Roman" w:hAnsi="Times New Roman" w:cs="Times New Roman"/>
          <w:sz w:val="24"/>
          <w:szCs w:val="24"/>
        </w:rPr>
        <w:t>Образование глаголов совершенного вида от глаголов несовершенного вида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1F79">
        <w:rPr>
          <w:rFonts w:ascii="Times New Roman" w:hAnsi="Times New Roman" w:cs="Times New Roman"/>
          <w:sz w:val="24"/>
          <w:szCs w:val="24"/>
        </w:rPr>
        <w:t>Имя числительное</w:t>
      </w:r>
    </w:p>
    <w:p w:rsid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Согласование количественных числительных  с существительными</w:t>
      </w:r>
    </w:p>
    <w:p w:rsidR="009B5A19" w:rsidRPr="00811F79" w:rsidRDefault="009B5A1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Предложение (10  ч.)</w:t>
      </w:r>
    </w:p>
    <w:p w:rsidR="00811F79" w:rsidRPr="00811F79" w:rsidRDefault="00811F79" w:rsidP="009B5A19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Выделение предложений из текста. 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Интонационная законченность предложения.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Составление предложений по вопросу, по образцу.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Составление предложений по сюжетной картине, по серии сюжетных картин.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Распространение и сокращение предложений.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Восстановление деформированных предложений.</w:t>
      </w:r>
    </w:p>
    <w:p w:rsidR="00811F79" w:rsidRPr="00811F79" w:rsidRDefault="00811F79" w:rsidP="009B5A1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Текст (19 часов)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Понятие о тексте.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Тема и основная мысль текста.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Последовательный пересказ текста по вопросам.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Последовательный пересказ</w:t>
      </w:r>
      <w:r w:rsidR="0006638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текста с ярко выраженной причинно-следственной связью опорой на вопросы, слова – действия, картинки.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Последовательный пересказ текста по плану.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Пересказ текста описательного характера.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Выборочный пересказ текста.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Краткий пересказ текста.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Творческий пересказ текста (по началу, концу, середине текста).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Творческие рассказы.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Устное сочинение по вопросам.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Рассказ – описание по плану.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Рассказ по личным впечатлениям (по представлению).</w:t>
      </w:r>
    </w:p>
    <w:p w:rsidR="00811F79" w:rsidRPr="00811F79" w:rsidRDefault="00811F79" w:rsidP="00066385">
      <w:pPr>
        <w:suppressAutoHyphens/>
        <w:spacing w:after="0"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11F7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Редактирование текста.</w:t>
      </w:r>
    </w:p>
    <w:p w:rsidR="006C6CFA" w:rsidRDefault="006C6CFA" w:rsidP="009B5A1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C6CFA" w:rsidRPr="00DE3141" w:rsidRDefault="006C6CFA" w:rsidP="009B5A1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C6CFA" w:rsidRPr="007229F9" w:rsidRDefault="006C6CFA" w:rsidP="0006638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229F9">
        <w:rPr>
          <w:rFonts w:ascii="Times New Roman" w:hAnsi="Times New Roman" w:cs="Times New Roman"/>
          <w:b/>
          <w:caps/>
          <w:sz w:val="24"/>
          <w:szCs w:val="24"/>
        </w:rPr>
        <w:t>ТЕМАТИЧЕСКое планирование</w:t>
      </w:r>
    </w:p>
    <w:p w:rsidR="006C6CFA" w:rsidRPr="007229F9" w:rsidRDefault="006C6CFA" w:rsidP="000663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7124"/>
        <w:gridCol w:w="1495"/>
      </w:tblGrid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Диагностическое обследование </w:t>
            </w:r>
          </w:p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01.09-15.09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Словосочетание.</w:t>
            </w: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Предложение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Текст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</w:pPr>
            <w:r w:rsidRPr="007229F9"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</w:p>
          <w:p w:rsidR="006C6CFA" w:rsidRPr="007229F9" w:rsidRDefault="006C6CFA" w:rsidP="00066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15.05. - 31.05.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</w:pPr>
          </w:p>
        </w:tc>
      </w:tr>
      <w:tr w:rsidR="006C6CFA" w:rsidRPr="007229F9" w:rsidTr="006C6CF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pStyle w:val="c17c35c13"/>
              <w:spacing w:before="0" w:beforeAutospacing="0" w:after="0" w:afterAutospacing="0"/>
            </w:pPr>
            <w:r w:rsidRPr="007229F9">
              <w:rPr>
                <w:rStyle w:val="c6c16c15"/>
              </w:rPr>
              <w:t xml:space="preserve"> Итого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FA" w:rsidRPr="007229F9" w:rsidRDefault="006C6CFA" w:rsidP="0006638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>68</w:t>
            </w:r>
          </w:p>
        </w:tc>
      </w:tr>
    </w:tbl>
    <w:p w:rsidR="006C6CFA" w:rsidRPr="007229F9" w:rsidRDefault="006C6CFA" w:rsidP="00066385">
      <w:pPr>
        <w:spacing w:after="0" w:line="24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6C6CFA" w:rsidRPr="007229F9" w:rsidRDefault="006C6CFA" w:rsidP="006C6CF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6CFA" w:rsidRPr="007229F9" w:rsidRDefault="006C6CFA" w:rsidP="006C6CF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6CFA" w:rsidRPr="007229F9" w:rsidRDefault="006C6CFA" w:rsidP="006C6CF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6CFA" w:rsidRPr="007229F9" w:rsidRDefault="006C6CFA" w:rsidP="006C6CF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6CFA" w:rsidRPr="007229F9" w:rsidRDefault="006C6CFA" w:rsidP="006C6CF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6CFA" w:rsidRPr="007229F9" w:rsidRDefault="006C6CFA" w:rsidP="006C6CF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F033D" w:rsidRDefault="00EF033D" w:rsidP="000A70D9">
      <w:pPr>
        <w:rPr>
          <w:rFonts w:ascii="Times New Roman" w:hAnsi="Times New Roman" w:cs="Times New Roman"/>
          <w:sz w:val="24"/>
          <w:szCs w:val="24"/>
        </w:rPr>
      </w:pPr>
    </w:p>
    <w:p w:rsidR="00D35DC3" w:rsidRPr="007229F9" w:rsidRDefault="00D35DC3" w:rsidP="00D35DC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35DC3" w:rsidRDefault="00D35DC3" w:rsidP="006C6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1F79" w:rsidRDefault="00811F79" w:rsidP="006C6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1F79" w:rsidRDefault="00811F79" w:rsidP="006C6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DC3" w:rsidRDefault="00D35DC3" w:rsidP="00D35DC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97A9B" w:rsidRDefault="00F97A9B" w:rsidP="00D35DC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97A9B" w:rsidRDefault="00811F79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</w:t>
      </w:r>
      <w:r w:rsidR="00F97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A9B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программы</w:t>
      </w:r>
    </w:p>
    <w:p w:rsidR="00DC57FC" w:rsidRDefault="00F97A9B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Коррекция  устной и письменной речи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 ОВЗ.</w:t>
      </w:r>
    </w:p>
    <w:p w:rsidR="00F97A9B" w:rsidRDefault="00DC57FC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r w:rsidR="00F97A9B">
        <w:rPr>
          <w:rFonts w:ascii="Times New Roman" w:hAnsi="Times New Roman" w:cs="Times New Roman"/>
          <w:b/>
          <w:bCs/>
          <w:sz w:val="28"/>
          <w:szCs w:val="28"/>
        </w:rPr>
        <w:t xml:space="preserve"> Вариант 4.2</w:t>
      </w:r>
    </w:p>
    <w:p w:rsidR="00F97A9B" w:rsidRDefault="00F97A9B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59530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(68 часов)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</w:p>
    <w:p w:rsidR="0059530D" w:rsidRDefault="00F97A9B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59530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53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59530D" w:rsidRDefault="0059530D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0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5"/>
        <w:gridCol w:w="3969"/>
        <w:gridCol w:w="1701"/>
        <w:gridCol w:w="1842"/>
        <w:gridCol w:w="1418"/>
      </w:tblGrid>
      <w:tr w:rsidR="0059530D" w:rsidRPr="00100490" w:rsidTr="002B0A11">
        <w:trPr>
          <w:trHeight w:val="889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04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049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04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Темы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             занятий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План          Факт</w:t>
            </w:r>
          </w:p>
        </w:tc>
      </w:tr>
      <w:tr w:rsidR="0059530D" w:rsidRPr="00100490" w:rsidTr="002B0A11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Pr="00100490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Диагностическое обследование </w:t>
            </w: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20.12-29.12</w:t>
            </w: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Звуковой анализ и синтез</w:t>
            </w: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59530D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2B7E7A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2B7E7A" w:rsidRPr="00100490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Дифференциация букв о - а.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о - </w:t>
            </w:r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а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словосочетаниях, пред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букв у - и.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</w:t>
            </w:r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у </w:t>
            </w:r>
            <w:proofErr w:type="gram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-и</w:t>
            </w:r>
            <w:proofErr w:type="gram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в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словосочетаниях, пред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</w:t>
            </w:r>
            <w:proofErr w:type="spellStart"/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и-ш</w:t>
            </w:r>
            <w:proofErr w:type="spellEnd"/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</w:t>
            </w:r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и—</w:t>
            </w:r>
            <w:proofErr w:type="spell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ш</w:t>
            </w:r>
            <w:proofErr w:type="spell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в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словосочетаниях, пред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Дифференциация букв </w:t>
            </w:r>
            <w:proofErr w:type="gramStart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б-</w:t>
            </w:r>
            <w:proofErr w:type="gramEnd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д.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</w:t>
            </w:r>
            <w:proofErr w:type="gramStart"/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букв б</w:t>
            </w:r>
            <w:proofErr w:type="gramEnd"/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д</w:t>
            </w:r>
            <w:proofErr w:type="spell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словосочетаниях, пред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</w:t>
            </w:r>
            <w:proofErr w:type="spell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п-т</w:t>
            </w:r>
            <w:proofErr w:type="gram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,П</w:t>
            </w:r>
            <w:proofErr w:type="spellEnd"/>
            <w:proofErr w:type="gram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-Т.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</w:t>
            </w:r>
            <w:proofErr w:type="spellStart"/>
            <w:proofErr w:type="gram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10049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П - Т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словосочетани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ях, предложениях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Дифференциация букв </w:t>
            </w:r>
            <w:proofErr w:type="gramStart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</w:t>
            </w:r>
            <w:proofErr w:type="gramEnd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00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м, </w:t>
            </w:r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 - М.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Дифференциация букв </w:t>
            </w:r>
            <w:proofErr w:type="gram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л</w:t>
            </w:r>
            <w:proofErr w:type="gram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м, Л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М в словосочетани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ях, предложениях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Дифференциация букв </w:t>
            </w:r>
            <w:proofErr w:type="spellStart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к-н</w:t>
            </w:r>
            <w:proofErr w:type="spellEnd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К-</w:t>
            </w:r>
            <w:proofErr w:type="gramEnd"/>
            <w:r w:rsidRPr="001004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Дифференциация букв </w:t>
            </w:r>
            <w:proofErr w:type="gramStart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</w:t>
            </w:r>
            <w:proofErr w:type="gram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proofErr w:type="spellEnd"/>
            <w:r w:rsidRPr="001004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, К - Н 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словосочетани</w:t>
            </w:r>
            <w:r w:rsidRPr="00100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ях, предложениях и тексте.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Диагностическое обследование </w:t>
            </w:r>
          </w:p>
          <w:p w:rsidR="0059530D" w:rsidRPr="00DA1CA7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15.05-30.05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62B86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Pr="00100490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Pr="00100490" w:rsidRDefault="00362B86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2B7E7A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30D" w:rsidRPr="00DA1CA7" w:rsidRDefault="0059530D" w:rsidP="002B0A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0049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59530D" w:rsidRPr="00100490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E7A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86" w:rsidRDefault="00362B86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59530D" w:rsidRDefault="002B7E7A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953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D" w:rsidRPr="00100490" w:rsidRDefault="0059530D" w:rsidP="002B0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30D" w:rsidRPr="00100490" w:rsidRDefault="0059530D" w:rsidP="00595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30D" w:rsidRPr="00100490" w:rsidRDefault="0059530D" w:rsidP="00595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30D" w:rsidRPr="00100490" w:rsidRDefault="0059530D" w:rsidP="00595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30D" w:rsidRPr="00100490" w:rsidRDefault="0059530D" w:rsidP="00595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30D" w:rsidRPr="00657136" w:rsidRDefault="0059530D" w:rsidP="0059530D">
      <w:pPr>
        <w:jc w:val="both"/>
      </w:pPr>
    </w:p>
    <w:p w:rsidR="0059530D" w:rsidRDefault="0059530D" w:rsidP="0043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7A9B" w:rsidRDefault="00F97A9B" w:rsidP="00051D72">
      <w:pPr>
        <w:spacing w:after="0"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Default="00F7268C" w:rsidP="00051D72">
      <w:pPr>
        <w:spacing w:after="0"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Default="00F7268C" w:rsidP="00F97A9B">
      <w:pPr>
        <w:spacing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Default="00F7268C" w:rsidP="00F97A9B">
      <w:pPr>
        <w:spacing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Default="00F7268C" w:rsidP="00F97A9B">
      <w:pPr>
        <w:spacing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Default="00F7268C" w:rsidP="00F97A9B">
      <w:pPr>
        <w:spacing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Default="00F7268C" w:rsidP="00F97A9B">
      <w:pPr>
        <w:spacing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51278F" w:rsidRDefault="0051278F" w:rsidP="00F97A9B">
      <w:pPr>
        <w:spacing w:line="240" w:lineRule="auto"/>
        <w:rPr>
          <w:rFonts w:ascii="Calibri" w:hAnsi="Calibri" w:cs="Calibri"/>
          <w:b/>
          <w:bCs/>
          <w:color w:val="000000"/>
          <w:kern w:val="2"/>
          <w:position w:val="3"/>
          <w:lang w:eastAsia="ar-SA"/>
        </w:rPr>
      </w:pPr>
    </w:p>
    <w:p w:rsidR="00F7268C" w:rsidRPr="00F7268C" w:rsidRDefault="00F7268C" w:rsidP="004356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68C">
        <w:rPr>
          <w:rFonts w:ascii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</w:t>
      </w:r>
    </w:p>
    <w:p w:rsidR="00F7268C" w:rsidRPr="00F7268C" w:rsidRDefault="00F7268C" w:rsidP="004356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268C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</w:t>
      </w:r>
    </w:p>
    <w:tbl>
      <w:tblPr>
        <w:tblW w:w="9900" w:type="dxa"/>
        <w:tblInd w:w="-32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140"/>
        <w:gridCol w:w="8"/>
        <w:gridCol w:w="1372"/>
        <w:gridCol w:w="2380"/>
      </w:tblGrid>
      <w:tr w:rsidR="00F7268C" w:rsidRPr="00F7268C" w:rsidTr="00F7268C">
        <w:trPr>
          <w:trHeight w:val="509"/>
        </w:trPr>
        <w:tc>
          <w:tcPr>
            <w:tcW w:w="6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Материально-техническое обеспечение уроков русского языка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Примечания</w:t>
            </w:r>
          </w:p>
        </w:tc>
      </w:tr>
      <w:tr w:rsidR="00F7268C" w:rsidRPr="00F7268C" w:rsidTr="00F7268C">
        <w:trPr>
          <w:trHeight w:val="295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F7268C" w:rsidRPr="00F7268C" w:rsidTr="00F7268C">
        <w:trPr>
          <w:trHeight w:val="509"/>
        </w:trPr>
        <w:tc>
          <w:tcPr>
            <w:tcW w:w="6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Коноваленко</w:t>
            </w:r>
            <w:proofErr w:type="spell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Коноваленко</w:t>
            </w:r>
            <w:proofErr w:type="spell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 С.В. Артикуляционная, пальчиковая, гимнастика и дыхательно-голосовые упражнения</w:t>
            </w:r>
            <w:proofErr w:type="gram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-Москва, Изд-во «Гном»,2014.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509"/>
        </w:trPr>
        <w:tc>
          <w:tcPr>
            <w:tcW w:w="6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произношения у детей. </w:t>
            </w:r>
            <w:proofErr w:type="gram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 А.И Богомолова.»</w:t>
            </w:r>
            <w:proofErr w:type="spell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»,2012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509"/>
        </w:trPr>
        <w:tc>
          <w:tcPr>
            <w:tcW w:w="6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Полякова М.А Самоучитель по логопедии</w:t>
            </w:r>
            <w:proofErr w:type="gram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Лого-Эйдас</w:t>
            </w:r>
            <w:proofErr w:type="spell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»2012.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509"/>
        </w:trPr>
        <w:tc>
          <w:tcPr>
            <w:tcW w:w="6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и дифференциация звуков. Сост.О. В. Епифанова.- </w:t>
            </w:r>
            <w:proofErr w:type="gram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: Учитель,2015.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509"/>
        </w:trPr>
        <w:tc>
          <w:tcPr>
            <w:tcW w:w="6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Коррекция устной и письменной речи. Рыбина А.Ф-В</w:t>
            </w:r>
            <w:proofErr w:type="gram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читель.2015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286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Технические средства обучения</w:t>
            </w:r>
          </w:p>
        </w:tc>
      </w:tr>
      <w:tr w:rsidR="00F7268C" w:rsidRPr="00F7268C" w:rsidTr="00F7268C">
        <w:trPr>
          <w:trHeight w:val="1682"/>
        </w:trPr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 компьютер.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413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Демонстрационные пособия</w:t>
            </w:r>
          </w:p>
        </w:tc>
      </w:tr>
      <w:tr w:rsidR="00F7268C" w:rsidRPr="00F7268C" w:rsidTr="00F7268C">
        <w:trPr>
          <w:trHeight w:val="386"/>
        </w:trPr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Разрезные схемы слов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386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344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Таблицы по обучению грамоте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428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Подвижная магнитная Азбука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344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428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Таблицы по развитию речи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344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(карточки</w:t>
            </w:r>
            <w:proofErr w:type="gramStart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о темам : гласные звуки согласные звуки, автоматизация и дифференциация.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608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Демонстрационные карточки печатных и письменных букв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703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85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Картинные словари для 1 – 4 классов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248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Разрезные слоги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164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Азбука в картинках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8C" w:rsidRPr="00F7268C" w:rsidTr="00F7268C">
        <w:trPr>
          <w:trHeight w:val="248"/>
        </w:trPr>
        <w:tc>
          <w:tcPr>
            <w:tcW w:w="614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7268C" w:rsidRPr="00F7268C" w:rsidRDefault="00F7268C" w:rsidP="00435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C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«Играем и учимся»</w:t>
            </w: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268C" w:rsidRPr="00F7268C" w:rsidRDefault="00F7268C" w:rsidP="00435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68C" w:rsidRPr="00F7268C" w:rsidRDefault="00F7268C" w:rsidP="0043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268C" w:rsidRDefault="00F7268C" w:rsidP="00435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78F" w:rsidRDefault="0051278F" w:rsidP="00F726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268C" w:rsidRPr="00F7268C" w:rsidRDefault="00F7268C" w:rsidP="00F726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268C" w:rsidRPr="0043568A" w:rsidRDefault="0051278F" w:rsidP="0051278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используемой литературы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1. О.В. Елецкая, Н.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 xml:space="preserve"> Горбачевская. Организация логопедической работы в школе.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2. Логопедия/ под ред. Л.С.Волковой – М.: «Просвещение», 1989.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3. Т.Г.Филичева,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Н.А.Чевелёва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, Т.В.Чиркина. Основы логопедии. – М.: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«Просвещение»,1989.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Р.И.Лалаева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. Логопедическая работа в коррекционных классах. – М.: «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»,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1999.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Е.Е.Коржаева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. Логопедическая работа с младшими школьниками с ЗПР–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М.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>: «Сфера», 2011.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6. А.К.Аксёнова, Э.В.Якубовская. Дидактические игры на уроках русского языка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1-4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 xml:space="preserve"> вспомогательной школы. – М.: «Просвещение», 1987.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7.Л.Н.Ефименкова. Коррекция устной и письменной речи учащихся начальных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классов. – М.: «Просвещение», 1991.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8.М.Ф.Фомичёва. Воспитание у детей правильного произношения. – М.: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«Просвещение», 1989.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9. Логопедическая гимнастика. – СПб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.: «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>Детство», 1999.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10. Е.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Косинова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. Пальчиковая гимнастика. – М.: «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», 2003.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11.Г.А.Каше,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Р.И.Шуйфер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, Н.А.Никашина, Э.А.Евлахова. Исправление недостатков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произношения, чтения и письма учащихся. – М., 1960.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12.М.М.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>, С.П.Ефимова. Упражнения для занятий с детьми, имеющими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трудности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 xml:space="preserve"> обучению письму. – Тула, 1997.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13. Е.В.Мазанова. Коррекция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аграмматической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. Конспекты занятий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логопедов. – М., 2007.</w:t>
      </w:r>
    </w:p>
    <w:p w:rsidR="00F7268C" w:rsidRPr="0043568A" w:rsidRDefault="00F7268C" w:rsidP="004356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14. Е.В.Мазанова. Коррекция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 на почве нарушения языкового анализа и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синтеза. Конспекты занятий для логопедов. – М., 2007.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15. Е.В.Мазанова. Коррекция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акустической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. Конспекты занятий для логопедов. – М., 2007.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16. Е.В.Мазанова. Коррекция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оптической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. Конспекты занятий 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логопедов. – М., 2007.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17.М.Ю.Гаврикова. Коррекционно-логопедические занятия с младшими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школьниками. – Волгоград: «Панорама», 2006.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18.М.Ю.Гаврикова. Коррекционно-развивающие занятия. Развитие речи (1-4 класс).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lastRenderedPageBreak/>
        <w:t>Учебно-методическое пособие. – М.: «Глобус», 2007.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19.З.Е.Агранович. В помощь логопедам и родителям. Сборник домашних заданий</w:t>
      </w:r>
      <w:r w:rsidR="007433BB">
        <w:rPr>
          <w:rFonts w:ascii="Times New Roman" w:hAnsi="Times New Roman" w:cs="Times New Roman"/>
          <w:sz w:val="24"/>
          <w:szCs w:val="24"/>
        </w:rPr>
        <w:t xml:space="preserve"> </w:t>
      </w:r>
      <w:r w:rsidRPr="0043568A">
        <w:rPr>
          <w:rFonts w:ascii="Times New Roman" w:hAnsi="Times New Roman" w:cs="Times New Roman"/>
          <w:sz w:val="24"/>
          <w:szCs w:val="24"/>
        </w:rPr>
        <w:t>для преодоления недоразвития фонематической стороны речи у старших</w:t>
      </w:r>
      <w:r w:rsidR="007433BB">
        <w:rPr>
          <w:rFonts w:ascii="Times New Roman" w:hAnsi="Times New Roman" w:cs="Times New Roman"/>
          <w:sz w:val="24"/>
          <w:szCs w:val="24"/>
        </w:rPr>
        <w:t xml:space="preserve"> </w:t>
      </w:r>
      <w:r w:rsidRPr="0043568A">
        <w:rPr>
          <w:rFonts w:ascii="Times New Roman" w:hAnsi="Times New Roman" w:cs="Times New Roman"/>
          <w:sz w:val="24"/>
          <w:szCs w:val="24"/>
        </w:rPr>
        <w:t>дошкольников. – СПб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>2005.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20. Т.А.Ткаченко. Коррекция фонетических нарушений у детей. Подготовительный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этап: Пособие для логопеда. – М., 2005.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3568A">
        <w:rPr>
          <w:rFonts w:ascii="Times New Roman" w:hAnsi="Times New Roman" w:cs="Times New Roman"/>
          <w:i/>
          <w:iCs/>
          <w:sz w:val="24"/>
          <w:szCs w:val="24"/>
        </w:rPr>
        <w:t>Учебные пособия для работы с детьми: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1. О.Б.Иншакова. Альбом для логопеда. – М., 2003.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А.В.Ястребова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, Т.П.Бессонова. Обучаем читать и писать без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ошибок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>омплекс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 упражнений для работы учителей-логопедов с младшими</w:t>
      </w:r>
      <w:r w:rsidR="007433BB">
        <w:rPr>
          <w:rFonts w:ascii="Times New Roman" w:hAnsi="Times New Roman" w:cs="Times New Roman"/>
          <w:sz w:val="24"/>
          <w:szCs w:val="24"/>
        </w:rPr>
        <w:t xml:space="preserve"> </w:t>
      </w:r>
      <w:r w:rsidRPr="0043568A">
        <w:rPr>
          <w:rFonts w:ascii="Times New Roman" w:hAnsi="Times New Roman" w:cs="Times New Roman"/>
          <w:sz w:val="24"/>
          <w:szCs w:val="24"/>
        </w:rPr>
        <w:t>школьниками по предупреждению и коррекции недостатков чтения и письма.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– М., 2007.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5. Т.А.Ткаченко. Обучение детей творческому рассказыванию по картинам.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Пособие для логопеда. – М., 2005.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Л.Н.Ефименкова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Н.Н.Садовникова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 xml:space="preserve">. Формирование связной речи у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детей-олигофренов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. – М.: «Просвещение», 1970.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43568A">
        <w:rPr>
          <w:rFonts w:ascii="Times New Roman" w:hAnsi="Times New Roman" w:cs="Times New Roman"/>
          <w:sz w:val="24"/>
          <w:szCs w:val="24"/>
        </w:rPr>
        <w:t>В.П.Свириденков</w:t>
      </w:r>
      <w:proofErr w:type="spellEnd"/>
      <w:r w:rsidRPr="0043568A">
        <w:rPr>
          <w:rFonts w:ascii="Times New Roman" w:hAnsi="Times New Roman" w:cs="Times New Roman"/>
          <w:sz w:val="24"/>
          <w:szCs w:val="24"/>
        </w:rPr>
        <w:t>. Сборник упражнений по русскому языку 5-8 классы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вспомогательной школы. М.: «Просвещение» 1969.</w:t>
      </w:r>
    </w:p>
    <w:p w:rsidR="00F7268C" w:rsidRPr="0043568A" w:rsidRDefault="00F7268C" w:rsidP="007433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568A">
        <w:rPr>
          <w:rFonts w:ascii="Times New Roman" w:hAnsi="Times New Roman" w:cs="Times New Roman"/>
          <w:sz w:val="24"/>
          <w:szCs w:val="24"/>
        </w:rPr>
        <w:t>8. А.И.Богомолова. Логопедическое пособие для занятий с детьми. – СПб</w:t>
      </w:r>
      <w:proofErr w:type="gramStart"/>
      <w:r w:rsidRPr="0043568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3568A">
        <w:rPr>
          <w:rFonts w:ascii="Times New Roman" w:hAnsi="Times New Roman" w:cs="Times New Roman"/>
          <w:sz w:val="24"/>
          <w:szCs w:val="24"/>
        </w:rPr>
        <w:t>1994</w:t>
      </w:r>
    </w:p>
    <w:p w:rsidR="00F7268C" w:rsidRPr="0043568A" w:rsidRDefault="00F7268C" w:rsidP="0043568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268C" w:rsidRPr="0043568A" w:rsidRDefault="00F7268C" w:rsidP="0043568A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kern w:val="2"/>
          <w:position w:val="3"/>
          <w:sz w:val="24"/>
          <w:szCs w:val="24"/>
          <w:lang w:eastAsia="ar-SA"/>
        </w:rPr>
      </w:pPr>
    </w:p>
    <w:sectPr w:rsidR="00F7268C" w:rsidRPr="0043568A" w:rsidSect="00FF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85A0B"/>
    <w:multiLevelType w:val="multilevel"/>
    <w:tmpl w:val="2A9A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26C95"/>
    <w:rsid w:val="0002497F"/>
    <w:rsid w:val="00051D72"/>
    <w:rsid w:val="00066385"/>
    <w:rsid w:val="00075AAE"/>
    <w:rsid w:val="000A70D9"/>
    <w:rsid w:val="000D5DA4"/>
    <w:rsid w:val="00102E59"/>
    <w:rsid w:val="001224CE"/>
    <w:rsid w:val="001317ED"/>
    <w:rsid w:val="00133533"/>
    <w:rsid w:val="00156B95"/>
    <w:rsid w:val="00163D04"/>
    <w:rsid w:val="001972D5"/>
    <w:rsid w:val="00243D87"/>
    <w:rsid w:val="0025741F"/>
    <w:rsid w:val="002B7E7A"/>
    <w:rsid w:val="002F2311"/>
    <w:rsid w:val="003270AE"/>
    <w:rsid w:val="00352FCC"/>
    <w:rsid w:val="00362B86"/>
    <w:rsid w:val="003C63C0"/>
    <w:rsid w:val="003E6221"/>
    <w:rsid w:val="00411F40"/>
    <w:rsid w:val="0043568A"/>
    <w:rsid w:val="00454451"/>
    <w:rsid w:val="004E37F0"/>
    <w:rsid w:val="0051278F"/>
    <w:rsid w:val="0059530D"/>
    <w:rsid w:val="00610B62"/>
    <w:rsid w:val="00660440"/>
    <w:rsid w:val="00675070"/>
    <w:rsid w:val="006B47E1"/>
    <w:rsid w:val="006C6CFA"/>
    <w:rsid w:val="00726C95"/>
    <w:rsid w:val="00741492"/>
    <w:rsid w:val="007433BB"/>
    <w:rsid w:val="0075098E"/>
    <w:rsid w:val="0079107A"/>
    <w:rsid w:val="007D068D"/>
    <w:rsid w:val="007D4FFC"/>
    <w:rsid w:val="00811F79"/>
    <w:rsid w:val="00814172"/>
    <w:rsid w:val="00852A8F"/>
    <w:rsid w:val="008936E1"/>
    <w:rsid w:val="008B7B08"/>
    <w:rsid w:val="00943D77"/>
    <w:rsid w:val="009B5A19"/>
    <w:rsid w:val="009C0ABE"/>
    <w:rsid w:val="00A26E14"/>
    <w:rsid w:val="00A36FC6"/>
    <w:rsid w:val="00A45CE1"/>
    <w:rsid w:val="00A55D1E"/>
    <w:rsid w:val="00AD11E4"/>
    <w:rsid w:val="00B05267"/>
    <w:rsid w:val="00B65A19"/>
    <w:rsid w:val="00BB3B26"/>
    <w:rsid w:val="00BE3123"/>
    <w:rsid w:val="00C06B87"/>
    <w:rsid w:val="00CE2D1C"/>
    <w:rsid w:val="00D17186"/>
    <w:rsid w:val="00D35DC3"/>
    <w:rsid w:val="00D4767B"/>
    <w:rsid w:val="00D8672E"/>
    <w:rsid w:val="00DC57FC"/>
    <w:rsid w:val="00DE70B7"/>
    <w:rsid w:val="00DF7ADA"/>
    <w:rsid w:val="00E41A98"/>
    <w:rsid w:val="00E5479A"/>
    <w:rsid w:val="00EB297A"/>
    <w:rsid w:val="00EC04B5"/>
    <w:rsid w:val="00ED7CEF"/>
    <w:rsid w:val="00EF033D"/>
    <w:rsid w:val="00EF4914"/>
    <w:rsid w:val="00F0157F"/>
    <w:rsid w:val="00F66ED2"/>
    <w:rsid w:val="00F7268C"/>
    <w:rsid w:val="00F8753A"/>
    <w:rsid w:val="00F975E1"/>
    <w:rsid w:val="00F97A9B"/>
    <w:rsid w:val="00FD21C1"/>
    <w:rsid w:val="00FF5A53"/>
    <w:rsid w:val="00FF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53"/>
  </w:style>
  <w:style w:type="paragraph" w:styleId="2">
    <w:name w:val="heading 2"/>
    <w:basedOn w:val="a"/>
    <w:next w:val="a"/>
    <w:link w:val="20"/>
    <w:qFormat/>
    <w:rsid w:val="00BE312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726C9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14TexstOSNOVA1012">
    <w:name w:val="14TexstOSNOVA_10/12"/>
    <w:basedOn w:val="a"/>
    <w:rsid w:val="00726C95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Calibri" w:hAnsi="PragmaticaC" w:cs="PragmaticaC"/>
      <w:color w:val="000000"/>
      <w:sz w:val="20"/>
      <w:szCs w:val="20"/>
    </w:rPr>
  </w:style>
  <w:style w:type="paragraph" w:customStyle="1" w:styleId="p4">
    <w:name w:val="p4"/>
    <w:basedOn w:val="a"/>
    <w:rsid w:val="00726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4">
    <w:name w:val="Буллит"/>
    <w:basedOn w:val="a"/>
    <w:rsid w:val="00726C95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a"/>
    <w:rsid w:val="00726C9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</w:rPr>
  </w:style>
  <w:style w:type="paragraph" w:customStyle="1" w:styleId="a5">
    <w:name w:val="Буллит Курсив"/>
    <w:basedOn w:val="a4"/>
    <w:rsid w:val="00726C95"/>
    <w:rPr>
      <w:i/>
      <w:iCs/>
    </w:rPr>
  </w:style>
  <w:style w:type="paragraph" w:customStyle="1" w:styleId="3">
    <w:name w:val="Заг 3"/>
    <w:basedOn w:val="a"/>
    <w:rsid w:val="000A70D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b/>
      <w:bCs/>
      <w:i/>
      <w:iCs/>
      <w:color w:val="000000"/>
      <w:sz w:val="23"/>
      <w:szCs w:val="23"/>
    </w:rPr>
  </w:style>
  <w:style w:type="character" w:customStyle="1" w:styleId="c6c16c15">
    <w:name w:val="c6 c16 c15"/>
    <w:basedOn w:val="a0"/>
    <w:rsid w:val="00E41A98"/>
  </w:style>
  <w:style w:type="character" w:customStyle="1" w:styleId="c6">
    <w:name w:val="c6"/>
    <w:basedOn w:val="a0"/>
    <w:rsid w:val="00E41A98"/>
  </w:style>
  <w:style w:type="paragraph" w:customStyle="1" w:styleId="c0c85">
    <w:name w:val="c0 c85"/>
    <w:basedOn w:val="a"/>
    <w:rsid w:val="00E4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126">
    <w:name w:val="c0 c126"/>
    <w:basedOn w:val="a"/>
    <w:rsid w:val="00E4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8B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c15">
    <w:name w:val="c6 c15"/>
    <w:basedOn w:val="a0"/>
    <w:rsid w:val="004E37F0"/>
  </w:style>
  <w:style w:type="paragraph" w:styleId="21">
    <w:name w:val="Body Text 2"/>
    <w:basedOn w:val="a"/>
    <w:link w:val="22"/>
    <w:rsid w:val="00FF690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FF6909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BE3123"/>
    <w:rPr>
      <w:rFonts w:ascii="Arial" w:eastAsia="Times New Roman" w:hAnsi="Arial" w:cs="Arial"/>
      <w:b/>
      <w:bCs/>
      <w:iCs/>
      <w:sz w:val="28"/>
      <w:szCs w:val="28"/>
    </w:rPr>
  </w:style>
  <w:style w:type="paragraph" w:customStyle="1" w:styleId="c14c35c13">
    <w:name w:val="c14 c35 c13"/>
    <w:basedOn w:val="a"/>
    <w:rsid w:val="00D3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c13c18">
    <w:name w:val="c14 c13 c18"/>
    <w:basedOn w:val="a"/>
    <w:rsid w:val="00D3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c35c13">
    <w:name w:val="c17 c35 c13"/>
    <w:basedOn w:val="a"/>
    <w:rsid w:val="00D3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F72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01FA-1CC2-43F3-B46A-37CE5FA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26</Pages>
  <Words>6967</Words>
  <Characters>39717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Логопед</cp:lastModifiedBy>
  <cp:revision>36</cp:revision>
  <cp:lastPrinted>2024-02-08T10:15:00Z</cp:lastPrinted>
  <dcterms:created xsi:type="dcterms:W3CDTF">2020-09-14T16:27:00Z</dcterms:created>
  <dcterms:modified xsi:type="dcterms:W3CDTF">2024-02-08T10:18:00Z</dcterms:modified>
</cp:coreProperties>
</file>