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350"/>
        <w:tblW w:w="10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3261"/>
        <w:gridCol w:w="3103"/>
      </w:tblGrid>
      <w:tr w:rsidR="00925479" w:rsidRPr="00C8031E" w:rsidTr="00925479">
        <w:tc>
          <w:tcPr>
            <w:tcW w:w="4253" w:type="dxa"/>
            <w:shd w:val="clear" w:color="auto" w:fill="auto"/>
          </w:tcPr>
          <w:p w:rsidR="00925479" w:rsidRPr="007A2CDB" w:rsidRDefault="00925479" w:rsidP="007D28A4">
            <w:proofErr w:type="gramStart"/>
            <w:r w:rsidRPr="007A2CDB">
              <w:t>Рассмотрена</w:t>
            </w:r>
            <w:proofErr w:type="gramEnd"/>
            <w:r w:rsidRPr="007A2CDB">
              <w:t xml:space="preserve"> и одобрена на МО учителей </w:t>
            </w:r>
            <w:r>
              <w:t>начальных классов</w:t>
            </w:r>
          </w:p>
          <w:p w:rsidR="00925479" w:rsidRPr="007A2CDB" w:rsidRDefault="00925479" w:rsidP="007D28A4">
            <w:proofErr w:type="spellStart"/>
            <w:r w:rsidRPr="007A2CDB">
              <w:t>Руководитель</w:t>
            </w:r>
            <w:r>
              <w:t>М</w:t>
            </w:r>
            <w:r w:rsidRPr="007A2CDB">
              <w:t>О____</w:t>
            </w:r>
            <w:proofErr w:type="spellEnd"/>
            <w:r w:rsidRPr="007A2CDB">
              <w:t>/</w:t>
            </w:r>
            <w:proofErr w:type="spellStart"/>
            <w:r>
              <w:t>Калмыкова</w:t>
            </w:r>
            <w:r w:rsidRPr="007A2CDB">
              <w:t>Н.В</w:t>
            </w:r>
            <w:proofErr w:type="spellEnd"/>
            <w:r w:rsidRPr="007A2CDB">
              <w:t>./</w:t>
            </w:r>
          </w:p>
          <w:p w:rsidR="00925479" w:rsidRPr="007A2CDB" w:rsidRDefault="00925479" w:rsidP="007D28A4">
            <w:proofErr w:type="spellStart"/>
            <w:r w:rsidRPr="007A2CDB">
              <w:t>Протокол№</w:t>
            </w:r>
            <w:proofErr w:type="spellEnd"/>
            <w:r w:rsidRPr="007A2CDB">
              <w:t xml:space="preserve">   от «__»__________202</w:t>
            </w:r>
            <w:r w:rsidR="00461061">
              <w:t>4</w:t>
            </w:r>
            <w:r w:rsidRPr="007A2CDB">
              <w:t>г.</w:t>
            </w:r>
          </w:p>
          <w:p w:rsidR="00925479" w:rsidRPr="007A2CDB" w:rsidRDefault="00925479" w:rsidP="007D28A4"/>
        </w:tc>
        <w:tc>
          <w:tcPr>
            <w:tcW w:w="3261" w:type="dxa"/>
            <w:shd w:val="clear" w:color="auto" w:fill="auto"/>
          </w:tcPr>
          <w:p w:rsidR="00925479" w:rsidRPr="007A2CDB" w:rsidRDefault="00925479" w:rsidP="007D28A4">
            <w:pPr>
              <w:jc w:val="center"/>
            </w:pPr>
            <w:r w:rsidRPr="007A2CDB">
              <w:t>«Согласовано»</w:t>
            </w:r>
          </w:p>
          <w:p w:rsidR="00925479" w:rsidRPr="007A2CDB" w:rsidRDefault="00655C3F" w:rsidP="007D28A4">
            <w:pPr>
              <w:jc w:val="center"/>
            </w:pPr>
            <w:r>
              <w:t xml:space="preserve">Зам. директора по </w:t>
            </w:r>
            <w:r w:rsidR="00925479" w:rsidRPr="007A2CDB">
              <w:t>ВР</w:t>
            </w:r>
          </w:p>
          <w:p w:rsidR="00925479" w:rsidRPr="007A2CDB" w:rsidRDefault="00925479" w:rsidP="007D28A4">
            <w:pPr>
              <w:jc w:val="center"/>
            </w:pPr>
            <w:r w:rsidRPr="007A2CDB">
              <w:t>МОУ «</w:t>
            </w:r>
            <w:proofErr w:type="spellStart"/>
            <w:r w:rsidRPr="007A2CDB">
              <w:t>Ялгинская</w:t>
            </w:r>
            <w:proofErr w:type="spellEnd"/>
            <w:r w:rsidRPr="007A2CDB">
              <w:t xml:space="preserve"> СОШ»</w:t>
            </w:r>
          </w:p>
          <w:p w:rsidR="00925479" w:rsidRPr="00C8031E" w:rsidRDefault="00461061" w:rsidP="007D28A4">
            <w:pPr>
              <w:jc w:val="center"/>
            </w:pPr>
            <w:proofErr w:type="spellStart"/>
            <w:r>
              <w:t>___________Бердяйкина</w:t>
            </w:r>
            <w:proofErr w:type="spellEnd"/>
            <w:r>
              <w:t xml:space="preserve"> Е.С</w:t>
            </w:r>
            <w:r w:rsidR="00925479" w:rsidRPr="00C8031E">
              <w:t>./</w:t>
            </w:r>
          </w:p>
          <w:p w:rsidR="00925479" w:rsidRPr="00C8031E" w:rsidRDefault="00925479" w:rsidP="007D28A4">
            <w:pPr>
              <w:jc w:val="center"/>
            </w:pPr>
            <w:r w:rsidRPr="00C8031E">
              <w:t>«___» ___________202</w:t>
            </w:r>
            <w:r w:rsidR="00461061">
              <w:t>4</w:t>
            </w:r>
            <w:r w:rsidRPr="00C8031E">
              <w:t>г.</w:t>
            </w:r>
          </w:p>
          <w:p w:rsidR="00925479" w:rsidRPr="00C8031E" w:rsidRDefault="00925479" w:rsidP="007D28A4"/>
        </w:tc>
        <w:tc>
          <w:tcPr>
            <w:tcW w:w="3103" w:type="dxa"/>
            <w:shd w:val="clear" w:color="auto" w:fill="auto"/>
          </w:tcPr>
          <w:p w:rsidR="00925479" w:rsidRPr="007A2CDB" w:rsidRDefault="00925479" w:rsidP="007D28A4">
            <w:pPr>
              <w:jc w:val="center"/>
            </w:pPr>
            <w:r w:rsidRPr="007A2CDB">
              <w:t>«Утверждено»</w:t>
            </w:r>
          </w:p>
          <w:p w:rsidR="00925479" w:rsidRPr="007A2CDB" w:rsidRDefault="00925479" w:rsidP="007D28A4">
            <w:pPr>
              <w:jc w:val="center"/>
            </w:pPr>
            <w:r w:rsidRPr="007A2CDB">
              <w:t xml:space="preserve">Директор </w:t>
            </w:r>
          </w:p>
          <w:p w:rsidR="00925479" w:rsidRPr="007A2CDB" w:rsidRDefault="00925479" w:rsidP="007D28A4">
            <w:pPr>
              <w:tabs>
                <w:tab w:val="left" w:pos="2976"/>
                <w:tab w:val="left" w:pos="3118"/>
              </w:tabs>
              <w:ind w:right="601"/>
            </w:pPr>
            <w:r w:rsidRPr="007A2CDB">
              <w:t>МОУ «Ялтинская  СОШ»</w:t>
            </w:r>
          </w:p>
          <w:p w:rsidR="00925479" w:rsidRPr="00C8031E" w:rsidRDefault="00925479" w:rsidP="007D28A4">
            <w:pPr>
              <w:jc w:val="center"/>
            </w:pPr>
            <w:r w:rsidRPr="00C8031E">
              <w:t>__________/</w:t>
            </w:r>
            <w:r w:rsidR="00461061">
              <w:t>Широков А.В</w:t>
            </w:r>
            <w:r w:rsidRPr="00C8031E">
              <w:t>./</w:t>
            </w:r>
          </w:p>
          <w:p w:rsidR="00925479" w:rsidRPr="00C8031E" w:rsidRDefault="00925479" w:rsidP="007D28A4">
            <w:pPr>
              <w:jc w:val="center"/>
            </w:pPr>
            <w:r w:rsidRPr="00C8031E">
              <w:t>«___» ___________202</w:t>
            </w:r>
            <w:r w:rsidR="00461061">
              <w:t>4</w:t>
            </w:r>
            <w:r w:rsidRPr="00C8031E">
              <w:t>г.</w:t>
            </w:r>
          </w:p>
          <w:p w:rsidR="00925479" w:rsidRPr="00C8031E" w:rsidRDefault="00925479" w:rsidP="007D28A4"/>
        </w:tc>
      </w:tr>
    </w:tbl>
    <w:p w:rsidR="00925479" w:rsidRPr="00C8031E" w:rsidRDefault="00925479" w:rsidP="00925479">
      <w:pPr>
        <w:ind w:firstLine="567"/>
        <w:jc w:val="center"/>
        <w:rPr>
          <w:b/>
          <w:bCs/>
        </w:rPr>
      </w:pPr>
    </w:p>
    <w:p w:rsidR="00925479" w:rsidRPr="00C8031E" w:rsidRDefault="00925479" w:rsidP="00925479">
      <w:pPr>
        <w:ind w:firstLine="567"/>
        <w:jc w:val="center"/>
        <w:rPr>
          <w:b/>
          <w:bCs/>
        </w:rPr>
      </w:pPr>
    </w:p>
    <w:p w:rsidR="00925479" w:rsidRPr="00C8031E" w:rsidRDefault="00925479" w:rsidP="00925479">
      <w:pPr>
        <w:ind w:firstLine="567"/>
        <w:jc w:val="center"/>
        <w:rPr>
          <w:b/>
          <w:bCs/>
        </w:rPr>
      </w:pPr>
    </w:p>
    <w:p w:rsidR="00925479" w:rsidRPr="00C8031E" w:rsidRDefault="00925479" w:rsidP="00925479">
      <w:pPr>
        <w:ind w:firstLine="567"/>
        <w:jc w:val="center"/>
        <w:rPr>
          <w:b/>
          <w:bCs/>
        </w:rPr>
      </w:pPr>
    </w:p>
    <w:p w:rsidR="00925479" w:rsidRPr="00C8031E" w:rsidRDefault="00925479" w:rsidP="00925479"/>
    <w:p w:rsidR="00925479" w:rsidRPr="00C8031E" w:rsidRDefault="00925479" w:rsidP="00925479">
      <w:r w:rsidRPr="00C8031E">
        <w:t xml:space="preserve">                                                                                                </w:t>
      </w:r>
    </w:p>
    <w:p w:rsidR="00925479" w:rsidRPr="00C8031E" w:rsidRDefault="00925479" w:rsidP="00925479">
      <w:r w:rsidRPr="00C8031E">
        <w:t xml:space="preserve">  </w:t>
      </w:r>
    </w:p>
    <w:p w:rsidR="00925479" w:rsidRPr="00C8031E" w:rsidRDefault="00925479" w:rsidP="00925479">
      <w:r w:rsidRPr="00C8031E">
        <w:t xml:space="preserve">              </w:t>
      </w:r>
    </w:p>
    <w:p w:rsidR="00925479" w:rsidRPr="007A2CDB" w:rsidRDefault="00925479" w:rsidP="00925479">
      <w:r w:rsidRPr="007A2CDB">
        <w:t xml:space="preserve">                                                                   </w:t>
      </w:r>
    </w:p>
    <w:p w:rsidR="00925479" w:rsidRPr="007A2CDB" w:rsidRDefault="00925479" w:rsidP="00925479">
      <w:r w:rsidRPr="007A2CDB">
        <w:t xml:space="preserve">                                                                                                          </w:t>
      </w:r>
    </w:p>
    <w:p w:rsidR="00925479" w:rsidRPr="007A2CDB" w:rsidRDefault="00925479" w:rsidP="00925479"/>
    <w:p w:rsidR="0016472F" w:rsidRDefault="0016472F" w:rsidP="00925479">
      <w:pPr>
        <w:jc w:val="center"/>
        <w:rPr>
          <w:sz w:val="28"/>
          <w:szCs w:val="28"/>
        </w:rPr>
      </w:pPr>
    </w:p>
    <w:p w:rsidR="0016472F" w:rsidRDefault="0016472F" w:rsidP="00925479">
      <w:pPr>
        <w:jc w:val="center"/>
        <w:rPr>
          <w:sz w:val="28"/>
          <w:szCs w:val="28"/>
        </w:rPr>
      </w:pPr>
    </w:p>
    <w:p w:rsidR="0016472F" w:rsidRDefault="0016472F" w:rsidP="00925479">
      <w:pPr>
        <w:jc w:val="center"/>
        <w:rPr>
          <w:sz w:val="28"/>
          <w:szCs w:val="28"/>
        </w:rPr>
      </w:pPr>
    </w:p>
    <w:p w:rsidR="0016472F" w:rsidRDefault="0016472F" w:rsidP="00925479">
      <w:pPr>
        <w:jc w:val="center"/>
        <w:rPr>
          <w:sz w:val="28"/>
          <w:szCs w:val="28"/>
        </w:rPr>
      </w:pPr>
    </w:p>
    <w:p w:rsidR="0016472F" w:rsidRDefault="0016472F" w:rsidP="00925479">
      <w:pPr>
        <w:jc w:val="center"/>
        <w:rPr>
          <w:sz w:val="28"/>
          <w:szCs w:val="28"/>
        </w:rPr>
      </w:pPr>
    </w:p>
    <w:p w:rsidR="00925479" w:rsidRPr="007A2CDB" w:rsidRDefault="00925479" w:rsidP="00925479">
      <w:pPr>
        <w:jc w:val="center"/>
        <w:rPr>
          <w:b/>
          <w:sz w:val="32"/>
          <w:szCs w:val="32"/>
        </w:rPr>
      </w:pPr>
      <w:r w:rsidRPr="007A2CDB">
        <w:rPr>
          <w:sz w:val="28"/>
          <w:szCs w:val="28"/>
        </w:rPr>
        <w:t xml:space="preserve">Рабочая программа по курсу внеурочной деятельности </w:t>
      </w:r>
    </w:p>
    <w:p w:rsidR="00925479" w:rsidRPr="007A2CDB" w:rsidRDefault="00925479" w:rsidP="00925479">
      <w:pPr>
        <w:jc w:val="center"/>
        <w:rPr>
          <w:sz w:val="28"/>
          <w:szCs w:val="28"/>
        </w:rPr>
      </w:pPr>
      <w:r w:rsidRPr="007A2CDB">
        <w:rPr>
          <w:sz w:val="32"/>
          <w:szCs w:val="32"/>
        </w:rPr>
        <w:t xml:space="preserve"> </w:t>
      </w:r>
      <w:r w:rsidRPr="007A2CDB">
        <w:rPr>
          <w:sz w:val="28"/>
          <w:szCs w:val="28"/>
        </w:rPr>
        <w:t>«</w:t>
      </w:r>
      <w:r w:rsidR="001564E1">
        <w:rPr>
          <w:sz w:val="28"/>
          <w:szCs w:val="28"/>
        </w:rPr>
        <w:t>Азбука пешехода</w:t>
      </w:r>
      <w:r w:rsidRPr="007A2CDB">
        <w:rPr>
          <w:sz w:val="28"/>
          <w:szCs w:val="28"/>
        </w:rPr>
        <w:t>»</w:t>
      </w:r>
    </w:p>
    <w:p w:rsidR="00925479" w:rsidRPr="007A2CDB" w:rsidRDefault="00925479" w:rsidP="00925479">
      <w:pPr>
        <w:jc w:val="center"/>
        <w:rPr>
          <w:sz w:val="28"/>
          <w:szCs w:val="28"/>
        </w:rPr>
      </w:pPr>
      <w:r w:rsidRPr="007A2CDB">
        <w:rPr>
          <w:sz w:val="28"/>
          <w:szCs w:val="28"/>
        </w:rPr>
        <w:t xml:space="preserve"> </w:t>
      </w:r>
      <w:r w:rsidR="00461061">
        <w:rPr>
          <w:sz w:val="28"/>
          <w:szCs w:val="28"/>
        </w:rPr>
        <w:t>1класс</w:t>
      </w:r>
    </w:p>
    <w:p w:rsidR="00925479" w:rsidRPr="007A2CDB" w:rsidRDefault="00925479" w:rsidP="00925479">
      <w:pPr>
        <w:jc w:val="center"/>
        <w:rPr>
          <w:sz w:val="28"/>
          <w:szCs w:val="28"/>
        </w:rPr>
      </w:pPr>
    </w:p>
    <w:p w:rsidR="00925479" w:rsidRPr="007A2CDB" w:rsidRDefault="00925479" w:rsidP="00925479">
      <w:pPr>
        <w:jc w:val="center"/>
        <w:rPr>
          <w:sz w:val="28"/>
          <w:szCs w:val="28"/>
        </w:rPr>
      </w:pPr>
    </w:p>
    <w:p w:rsidR="00925479" w:rsidRPr="007A2CDB" w:rsidRDefault="00925479" w:rsidP="00925479">
      <w:pPr>
        <w:jc w:val="center"/>
        <w:rPr>
          <w:sz w:val="28"/>
          <w:szCs w:val="28"/>
        </w:rPr>
      </w:pPr>
    </w:p>
    <w:p w:rsidR="00925479" w:rsidRPr="007A2CDB" w:rsidRDefault="00925479" w:rsidP="00925479">
      <w:pPr>
        <w:jc w:val="center"/>
        <w:rPr>
          <w:sz w:val="28"/>
          <w:szCs w:val="28"/>
        </w:rPr>
      </w:pPr>
    </w:p>
    <w:p w:rsidR="00925479" w:rsidRPr="007A2CDB" w:rsidRDefault="00925479" w:rsidP="00925479">
      <w:pPr>
        <w:jc w:val="center"/>
        <w:rPr>
          <w:sz w:val="28"/>
          <w:szCs w:val="28"/>
        </w:rPr>
      </w:pPr>
    </w:p>
    <w:p w:rsidR="00925479" w:rsidRPr="007A2CDB" w:rsidRDefault="00925479" w:rsidP="00925479">
      <w:pPr>
        <w:jc w:val="center"/>
        <w:rPr>
          <w:sz w:val="28"/>
          <w:szCs w:val="28"/>
        </w:rPr>
      </w:pPr>
    </w:p>
    <w:p w:rsidR="00925479" w:rsidRDefault="00925479" w:rsidP="00925479">
      <w:pPr>
        <w:ind w:left="4536"/>
        <w:jc w:val="center"/>
        <w:rPr>
          <w:sz w:val="28"/>
          <w:szCs w:val="28"/>
        </w:rPr>
      </w:pPr>
      <w:r w:rsidRPr="007A2CDB">
        <w:rPr>
          <w:sz w:val="28"/>
          <w:szCs w:val="28"/>
        </w:rPr>
        <w:t xml:space="preserve">     </w:t>
      </w:r>
    </w:p>
    <w:p w:rsidR="00925479" w:rsidRDefault="00925479" w:rsidP="00925479">
      <w:pPr>
        <w:ind w:left="4536"/>
        <w:jc w:val="center"/>
        <w:rPr>
          <w:sz w:val="28"/>
          <w:szCs w:val="28"/>
        </w:rPr>
      </w:pPr>
    </w:p>
    <w:p w:rsidR="00925479" w:rsidRDefault="00925479" w:rsidP="00925479">
      <w:pPr>
        <w:ind w:left="4536"/>
        <w:jc w:val="center"/>
        <w:rPr>
          <w:sz w:val="28"/>
          <w:szCs w:val="28"/>
        </w:rPr>
      </w:pPr>
    </w:p>
    <w:p w:rsidR="00461061" w:rsidRDefault="00461061" w:rsidP="0046106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Составители</w:t>
      </w:r>
      <w:r w:rsidR="00925479" w:rsidRPr="007A2CDB">
        <w:rPr>
          <w:sz w:val="28"/>
          <w:szCs w:val="28"/>
        </w:rPr>
        <w:t xml:space="preserve">: </w:t>
      </w:r>
      <w:r>
        <w:rPr>
          <w:sz w:val="28"/>
          <w:szCs w:val="28"/>
        </w:rPr>
        <w:t>Мартынова Г.П</w:t>
      </w:r>
    </w:p>
    <w:p w:rsidR="00461061" w:rsidRPr="007A2CDB" w:rsidRDefault="00461061" w:rsidP="001564E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Оленина И.И</w:t>
      </w:r>
    </w:p>
    <w:p w:rsidR="00925479" w:rsidRPr="007A2CDB" w:rsidRDefault="00925479" w:rsidP="00925479">
      <w:pPr>
        <w:jc w:val="center"/>
        <w:rPr>
          <w:sz w:val="28"/>
          <w:szCs w:val="28"/>
        </w:rPr>
      </w:pPr>
    </w:p>
    <w:p w:rsidR="00925479" w:rsidRPr="007A2CDB" w:rsidRDefault="00925479" w:rsidP="00925479">
      <w:pPr>
        <w:jc w:val="center"/>
        <w:rPr>
          <w:sz w:val="28"/>
          <w:szCs w:val="28"/>
        </w:rPr>
      </w:pPr>
    </w:p>
    <w:p w:rsidR="00925479" w:rsidRPr="007A2CDB" w:rsidRDefault="00925479" w:rsidP="00925479">
      <w:pPr>
        <w:jc w:val="center"/>
        <w:rPr>
          <w:sz w:val="28"/>
          <w:szCs w:val="28"/>
        </w:rPr>
      </w:pPr>
    </w:p>
    <w:p w:rsidR="00925479" w:rsidRPr="007A2CDB" w:rsidRDefault="00925479" w:rsidP="00925479">
      <w:pPr>
        <w:rPr>
          <w:sz w:val="28"/>
          <w:szCs w:val="28"/>
        </w:rPr>
      </w:pPr>
    </w:p>
    <w:p w:rsidR="00925479" w:rsidRPr="007A2CDB" w:rsidRDefault="00925479" w:rsidP="00925479">
      <w:pPr>
        <w:jc w:val="center"/>
        <w:rPr>
          <w:sz w:val="28"/>
          <w:szCs w:val="28"/>
        </w:rPr>
      </w:pPr>
    </w:p>
    <w:p w:rsidR="00925479" w:rsidRPr="007A2CDB" w:rsidRDefault="00925479" w:rsidP="00925479">
      <w:pPr>
        <w:rPr>
          <w:sz w:val="28"/>
          <w:szCs w:val="28"/>
        </w:rPr>
      </w:pPr>
    </w:p>
    <w:p w:rsidR="00925479" w:rsidRPr="007A2CDB" w:rsidRDefault="00925479" w:rsidP="00925479">
      <w:pPr>
        <w:rPr>
          <w:sz w:val="28"/>
          <w:szCs w:val="28"/>
        </w:rPr>
      </w:pPr>
    </w:p>
    <w:p w:rsidR="00925479" w:rsidRPr="007A2CDB" w:rsidRDefault="00925479" w:rsidP="00925479">
      <w:pPr>
        <w:rPr>
          <w:sz w:val="28"/>
          <w:szCs w:val="28"/>
        </w:rPr>
      </w:pPr>
    </w:p>
    <w:p w:rsidR="00925479" w:rsidRPr="007A2CDB" w:rsidRDefault="00925479" w:rsidP="00925479">
      <w:pPr>
        <w:rPr>
          <w:sz w:val="28"/>
          <w:szCs w:val="28"/>
        </w:rPr>
      </w:pPr>
    </w:p>
    <w:p w:rsidR="00925479" w:rsidRDefault="00925479" w:rsidP="00925479">
      <w:pPr>
        <w:jc w:val="center"/>
        <w:rPr>
          <w:b/>
          <w:sz w:val="28"/>
          <w:szCs w:val="28"/>
        </w:rPr>
      </w:pPr>
    </w:p>
    <w:p w:rsidR="00311A78" w:rsidRDefault="00311A78" w:rsidP="00925479">
      <w:pPr>
        <w:jc w:val="center"/>
        <w:rPr>
          <w:sz w:val="28"/>
          <w:szCs w:val="28"/>
        </w:rPr>
      </w:pPr>
    </w:p>
    <w:p w:rsidR="00311A78" w:rsidRDefault="00311A78" w:rsidP="00925479">
      <w:pPr>
        <w:jc w:val="center"/>
        <w:rPr>
          <w:sz w:val="28"/>
          <w:szCs w:val="28"/>
        </w:rPr>
      </w:pPr>
    </w:p>
    <w:p w:rsidR="00925479" w:rsidRPr="007A2CDB" w:rsidRDefault="00925479" w:rsidP="00925479">
      <w:pPr>
        <w:jc w:val="center"/>
        <w:rPr>
          <w:sz w:val="28"/>
          <w:szCs w:val="28"/>
        </w:rPr>
      </w:pPr>
      <w:r w:rsidRPr="007A2CDB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7A2CDB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7A2CDB">
        <w:rPr>
          <w:sz w:val="28"/>
          <w:szCs w:val="28"/>
        </w:rPr>
        <w:t xml:space="preserve"> учебный год</w:t>
      </w:r>
    </w:p>
    <w:p w:rsidR="004A706C" w:rsidRPr="00A36BCC" w:rsidRDefault="004A706C" w:rsidP="00A36BCC">
      <w:pPr>
        <w:suppressAutoHyphens/>
        <w:jc w:val="center"/>
        <w:rPr>
          <w:b/>
          <w:iCs/>
          <w:color w:val="262626" w:themeColor="text1" w:themeTint="D9"/>
          <w:spacing w:val="-13"/>
          <w:sz w:val="24"/>
          <w:szCs w:val="24"/>
          <w:lang w:eastAsia="ar-SA"/>
        </w:rPr>
      </w:pPr>
      <w:r w:rsidRPr="00A36BCC">
        <w:rPr>
          <w:b/>
          <w:iCs/>
          <w:color w:val="262626" w:themeColor="text1" w:themeTint="D9"/>
          <w:spacing w:val="-13"/>
          <w:sz w:val="24"/>
          <w:szCs w:val="24"/>
          <w:lang w:eastAsia="ar-SA"/>
        </w:rPr>
        <w:lastRenderedPageBreak/>
        <w:t>ПОЯСНИТЕЛЬНАЯ ЗАПИСКА</w:t>
      </w:r>
    </w:p>
    <w:p w:rsidR="004A706C" w:rsidRPr="00A36BCC" w:rsidRDefault="001B607E" w:rsidP="00A36BCC">
      <w:pPr>
        <w:ind w:firstLine="708"/>
        <w:jc w:val="both"/>
        <w:rPr>
          <w:sz w:val="24"/>
          <w:szCs w:val="24"/>
        </w:rPr>
      </w:pPr>
      <w:proofErr w:type="gramStart"/>
      <w:r w:rsidRPr="00A36BCC">
        <w:rPr>
          <w:sz w:val="24"/>
          <w:szCs w:val="24"/>
        </w:rPr>
        <w:t>Рабочая п</w:t>
      </w:r>
      <w:r w:rsidR="004A706C" w:rsidRPr="00A36BCC">
        <w:rPr>
          <w:sz w:val="24"/>
          <w:szCs w:val="24"/>
        </w:rPr>
        <w:t xml:space="preserve">рограмма </w:t>
      </w:r>
      <w:r w:rsidRPr="00A36BCC">
        <w:rPr>
          <w:sz w:val="24"/>
          <w:szCs w:val="24"/>
        </w:rPr>
        <w:t>по внеурочной деятельности</w:t>
      </w:r>
      <w:r w:rsidR="004A706C" w:rsidRPr="00A36BCC">
        <w:rPr>
          <w:sz w:val="24"/>
          <w:szCs w:val="24"/>
        </w:rPr>
        <w:t xml:space="preserve"> «Азбука пешехода» </w:t>
      </w:r>
      <w:r w:rsidRPr="00A36BCC">
        <w:rPr>
          <w:sz w:val="24"/>
          <w:szCs w:val="24"/>
        </w:rPr>
        <w:t xml:space="preserve">для </w:t>
      </w:r>
      <w:r w:rsidR="005631FA">
        <w:rPr>
          <w:sz w:val="24"/>
          <w:szCs w:val="24"/>
        </w:rPr>
        <w:t>1</w:t>
      </w:r>
      <w:r w:rsidRPr="00A36BCC">
        <w:rPr>
          <w:sz w:val="24"/>
          <w:szCs w:val="24"/>
        </w:rPr>
        <w:t xml:space="preserve"> класса </w:t>
      </w:r>
      <w:r w:rsidR="004A706C" w:rsidRPr="00A36BCC">
        <w:rPr>
          <w:sz w:val="24"/>
          <w:szCs w:val="24"/>
        </w:rPr>
        <w:t>со</w:t>
      </w:r>
      <w:r w:rsidRPr="00A36BCC">
        <w:rPr>
          <w:sz w:val="24"/>
          <w:szCs w:val="24"/>
        </w:rPr>
        <w:t>ставле</w:t>
      </w:r>
      <w:r w:rsidR="004A706C" w:rsidRPr="00A36BCC">
        <w:rPr>
          <w:sz w:val="24"/>
          <w:szCs w:val="24"/>
        </w:rPr>
        <w:t xml:space="preserve">на на основе федерального компонента государственного стандарта начального общего образования  и авторской программы </w:t>
      </w:r>
      <w:proofErr w:type="spellStart"/>
      <w:r w:rsidR="004A706C" w:rsidRPr="00A36BCC">
        <w:rPr>
          <w:sz w:val="24"/>
          <w:szCs w:val="24"/>
        </w:rPr>
        <w:t>Тошевой</w:t>
      </w:r>
      <w:proofErr w:type="spellEnd"/>
      <w:r w:rsidR="004A706C" w:rsidRPr="00A36BCC">
        <w:rPr>
          <w:sz w:val="24"/>
          <w:szCs w:val="24"/>
        </w:rPr>
        <w:t xml:space="preserve"> Л.И. «Основы безопасности дорожного движения». </w:t>
      </w:r>
      <w:proofErr w:type="gramEnd"/>
    </w:p>
    <w:p w:rsidR="001B607E" w:rsidRPr="00A36BCC" w:rsidRDefault="001B607E" w:rsidP="00A36BCC">
      <w:pPr>
        <w:ind w:firstLine="567"/>
        <w:jc w:val="center"/>
        <w:rPr>
          <w:b/>
          <w:bCs/>
          <w:color w:val="262626" w:themeColor="text1" w:themeTint="D9"/>
          <w:sz w:val="24"/>
          <w:szCs w:val="24"/>
        </w:rPr>
      </w:pPr>
      <w:r w:rsidRPr="00A36BCC">
        <w:rPr>
          <w:b/>
          <w:bCs/>
          <w:color w:val="262626" w:themeColor="text1" w:themeTint="D9"/>
          <w:sz w:val="24"/>
          <w:szCs w:val="24"/>
        </w:rPr>
        <w:t>Место курса в учебном плане</w:t>
      </w:r>
    </w:p>
    <w:p w:rsidR="001B607E" w:rsidRPr="00A36BCC" w:rsidRDefault="001B607E" w:rsidP="00A36BCC">
      <w:pPr>
        <w:ind w:firstLine="567"/>
        <w:rPr>
          <w:bCs/>
          <w:color w:val="262626" w:themeColor="text1" w:themeTint="D9"/>
          <w:sz w:val="24"/>
          <w:szCs w:val="24"/>
        </w:rPr>
      </w:pPr>
      <w:r w:rsidRPr="00A36BCC">
        <w:rPr>
          <w:bCs/>
          <w:color w:val="262626" w:themeColor="text1" w:themeTint="D9"/>
          <w:sz w:val="24"/>
          <w:szCs w:val="24"/>
        </w:rPr>
        <w:t>Согласно учебному плану МОУ «</w:t>
      </w:r>
      <w:proofErr w:type="spellStart"/>
      <w:r w:rsidRPr="00A36BCC">
        <w:rPr>
          <w:bCs/>
          <w:color w:val="262626" w:themeColor="text1" w:themeTint="D9"/>
          <w:sz w:val="24"/>
          <w:szCs w:val="24"/>
        </w:rPr>
        <w:t>Ялгинская</w:t>
      </w:r>
      <w:proofErr w:type="spellEnd"/>
      <w:r w:rsidRPr="00A36BCC">
        <w:rPr>
          <w:bCs/>
          <w:color w:val="262626" w:themeColor="text1" w:themeTint="D9"/>
          <w:sz w:val="24"/>
          <w:szCs w:val="24"/>
        </w:rPr>
        <w:t xml:space="preserve"> СОШ» всего на изучение курса в </w:t>
      </w:r>
      <w:r w:rsidR="005631FA">
        <w:rPr>
          <w:bCs/>
          <w:color w:val="262626" w:themeColor="text1" w:themeTint="D9"/>
          <w:sz w:val="24"/>
          <w:szCs w:val="24"/>
        </w:rPr>
        <w:t>1</w:t>
      </w:r>
      <w:r w:rsidRPr="00A36BCC">
        <w:rPr>
          <w:bCs/>
          <w:color w:val="262626" w:themeColor="text1" w:themeTint="D9"/>
          <w:sz w:val="24"/>
          <w:szCs w:val="24"/>
        </w:rPr>
        <w:t>классе отводится 34 часа (1 раз в неделю)</w:t>
      </w:r>
    </w:p>
    <w:p w:rsidR="000641E9" w:rsidRPr="00A36BCC" w:rsidRDefault="000641E9" w:rsidP="00A36BCC">
      <w:pPr>
        <w:ind w:firstLine="1418"/>
        <w:jc w:val="center"/>
        <w:rPr>
          <w:b/>
          <w:bCs/>
          <w:color w:val="000000"/>
          <w:spacing w:val="-3"/>
          <w:sz w:val="24"/>
          <w:szCs w:val="24"/>
        </w:rPr>
      </w:pPr>
      <w:r w:rsidRPr="00A36BCC">
        <w:rPr>
          <w:b/>
          <w:bCs/>
          <w:color w:val="000000"/>
          <w:spacing w:val="-3"/>
          <w:sz w:val="24"/>
          <w:szCs w:val="24"/>
        </w:rPr>
        <w:t>Пояснительная записка</w:t>
      </w:r>
    </w:p>
    <w:p w:rsidR="00CD1831" w:rsidRPr="00A36BCC" w:rsidRDefault="00CD1831" w:rsidP="00A36BCC">
      <w:pPr>
        <w:pStyle w:val="1"/>
        <w:ind w:firstLine="567"/>
        <w:jc w:val="both"/>
        <w:rPr>
          <w:sz w:val="24"/>
          <w:szCs w:val="24"/>
          <w:lang w:val="tt-RU"/>
        </w:rPr>
      </w:pPr>
      <w:r w:rsidRPr="00A36BCC">
        <w:rPr>
          <w:b/>
          <w:sz w:val="24"/>
          <w:szCs w:val="24"/>
          <w:lang w:val="tt-RU"/>
        </w:rPr>
        <w:t>Назначение программы:</w:t>
      </w:r>
      <w:r w:rsidRPr="00A36BCC">
        <w:rPr>
          <w:sz w:val="24"/>
          <w:szCs w:val="24"/>
          <w:lang w:val="tt-RU"/>
        </w:rPr>
        <w:t xml:space="preserve"> </w:t>
      </w:r>
      <w:r w:rsidRPr="00A36BCC">
        <w:rPr>
          <w:sz w:val="24"/>
          <w:szCs w:val="24"/>
        </w:rPr>
        <w:t>Программа</w:t>
      </w:r>
      <w:r w:rsidRPr="00A36BCC">
        <w:rPr>
          <w:sz w:val="24"/>
          <w:szCs w:val="24"/>
          <w:lang w:val="tt-RU"/>
        </w:rPr>
        <w:t xml:space="preserve"> внеурочной деятельности по социальному направлению</w:t>
      </w:r>
      <w:r w:rsidRPr="00A36BCC">
        <w:rPr>
          <w:sz w:val="24"/>
          <w:szCs w:val="24"/>
        </w:rPr>
        <w:t xml:space="preserve"> «</w:t>
      </w:r>
      <w:r w:rsidRPr="00A36BCC">
        <w:rPr>
          <w:color w:val="191919"/>
          <w:sz w:val="24"/>
          <w:szCs w:val="24"/>
        </w:rPr>
        <w:t>Азбука пешехода</w:t>
      </w:r>
      <w:r w:rsidRPr="00A36BCC">
        <w:rPr>
          <w:sz w:val="24"/>
          <w:szCs w:val="24"/>
        </w:rPr>
        <w:t xml:space="preserve">» </w:t>
      </w:r>
      <w:r w:rsidRPr="00A36BCC">
        <w:rPr>
          <w:color w:val="191919"/>
          <w:sz w:val="24"/>
          <w:szCs w:val="24"/>
        </w:rPr>
        <w:t xml:space="preserve">предназначена для учащихся начальных классов </w:t>
      </w:r>
      <w:r w:rsidRPr="00A36BCC">
        <w:rPr>
          <w:sz w:val="24"/>
          <w:szCs w:val="24"/>
        </w:rPr>
        <w:t>и направлена на обучение правилам дорожного движения (ПДД) и основам безопасного поведения на дорогах</w:t>
      </w:r>
      <w:r w:rsidRPr="00A36BCC">
        <w:rPr>
          <w:sz w:val="24"/>
          <w:szCs w:val="24"/>
          <w:lang w:val="tt-RU"/>
        </w:rPr>
        <w:t xml:space="preserve">. </w:t>
      </w:r>
    </w:p>
    <w:p w:rsidR="000641E9" w:rsidRPr="00A36BCC" w:rsidRDefault="000641E9" w:rsidP="00A36BCC">
      <w:pPr>
        <w:pStyle w:val="1"/>
        <w:ind w:firstLine="567"/>
        <w:jc w:val="both"/>
        <w:rPr>
          <w:sz w:val="24"/>
          <w:szCs w:val="24"/>
        </w:rPr>
      </w:pPr>
      <w:r w:rsidRPr="00A36BCC">
        <w:rPr>
          <w:b/>
          <w:sz w:val="24"/>
          <w:szCs w:val="24"/>
        </w:rPr>
        <w:t>Цель:</w:t>
      </w:r>
      <w:r w:rsidRPr="00A36BCC">
        <w:rPr>
          <w:sz w:val="24"/>
          <w:szCs w:val="24"/>
        </w:rPr>
        <w:t xml:space="preserve"> – создание условий для формирования обязательного минимума знаний и умений, который обеспечит развитие новых социальных ролей младшего школьника как участника дорожного движения, культуры поведения на дорогах и улицах. В дальнейшем дети смогут осознанно вести себя в условиях дорожного движения, что приведёт </w:t>
      </w:r>
      <w:r w:rsidRPr="00A36BCC">
        <w:rPr>
          <w:bCs/>
          <w:sz w:val="24"/>
          <w:szCs w:val="24"/>
        </w:rPr>
        <w:t xml:space="preserve">к </w:t>
      </w:r>
      <w:r w:rsidRPr="00A36BCC">
        <w:rPr>
          <w:sz w:val="24"/>
          <w:szCs w:val="24"/>
        </w:rPr>
        <w:t>уменьшению числа дорожно-транспортных происшествий, участниками которых становятся младшие школьники.</w:t>
      </w:r>
    </w:p>
    <w:p w:rsidR="000641E9" w:rsidRPr="00A36BCC" w:rsidRDefault="000641E9" w:rsidP="000641E9">
      <w:pPr>
        <w:pStyle w:val="1"/>
        <w:ind w:firstLine="567"/>
        <w:jc w:val="both"/>
        <w:rPr>
          <w:b/>
          <w:sz w:val="24"/>
          <w:szCs w:val="24"/>
        </w:rPr>
      </w:pPr>
      <w:r w:rsidRPr="00A36BCC">
        <w:rPr>
          <w:b/>
          <w:sz w:val="24"/>
          <w:szCs w:val="24"/>
        </w:rPr>
        <w:t>Задачи:</w:t>
      </w:r>
    </w:p>
    <w:p w:rsidR="000641E9" w:rsidRPr="00A36BCC" w:rsidRDefault="00FB771D" w:rsidP="00FB771D">
      <w:pPr>
        <w:pStyle w:val="1"/>
        <w:ind w:firstLine="567"/>
        <w:jc w:val="both"/>
        <w:rPr>
          <w:sz w:val="24"/>
          <w:szCs w:val="24"/>
        </w:rPr>
      </w:pPr>
      <w:r w:rsidRPr="00A36BCC">
        <w:rPr>
          <w:sz w:val="24"/>
          <w:szCs w:val="24"/>
          <w:lang w:val="tt-RU"/>
        </w:rPr>
        <w:t>-</w:t>
      </w:r>
      <w:r w:rsidR="000641E9" w:rsidRPr="00A36BCC">
        <w:rPr>
          <w:sz w:val="24"/>
          <w:szCs w:val="24"/>
        </w:rPr>
        <w:t>обучение школьников дорожной лексике и включение их в самостоятельную творческую работу, позволяющую в процессе выполнения заданий изучать и осознавать опасность и безопасность конкретных действий на улицах и дорогах;</w:t>
      </w:r>
    </w:p>
    <w:p w:rsidR="000641E9" w:rsidRPr="00A36BCC" w:rsidRDefault="00FB771D" w:rsidP="00FB771D">
      <w:pPr>
        <w:pStyle w:val="1"/>
        <w:ind w:firstLine="567"/>
        <w:jc w:val="both"/>
        <w:rPr>
          <w:sz w:val="24"/>
          <w:szCs w:val="24"/>
        </w:rPr>
      </w:pPr>
      <w:r w:rsidRPr="00A36BCC">
        <w:rPr>
          <w:sz w:val="24"/>
          <w:szCs w:val="24"/>
          <w:lang w:val="tt-RU"/>
        </w:rPr>
        <w:t>-</w:t>
      </w:r>
      <w:r w:rsidR="000641E9" w:rsidRPr="00A36BCC">
        <w:rPr>
          <w:sz w:val="24"/>
          <w:szCs w:val="24"/>
        </w:rPr>
        <w:t>развитие у детей познавательных процессов, необходимых им для правильной и безопасной ориентации на улице;</w:t>
      </w:r>
    </w:p>
    <w:p w:rsidR="000641E9" w:rsidRPr="00A36BCC" w:rsidRDefault="00FB771D" w:rsidP="00FB771D">
      <w:pPr>
        <w:pStyle w:val="1"/>
        <w:jc w:val="both"/>
        <w:rPr>
          <w:sz w:val="24"/>
          <w:szCs w:val="24"/>
        </w:rPr>
      </w:pPr>
      <w:r w:rsidRPr="00A36BCC">
        <w:rPr>
          <w:sz w:val="24"/>
          <w:szCs w:val="24"/>
          <w:lang w:val="tt-RU"/>
        </w:rPr>
        <w:t xml:space="preserve">  -</w:t>
      </w:r>
      <w:r w:rsidR="000641E9" w:rsidRPr="00A36BCC">
        <w:rPr>
          <w:sz w:val="24"/>
          <w:szCs w:val="24"/>
        </w:rPr>
        <w:t>формирование у детей навыков и устойчивых положительных привычек безопасного поведения на улице;</w:t>
      </w:r>
    </w:p>
    <w:p w:rsidR="000641E9" w:rsidRPr="00A36BCC" w:rsidRDefault="00FB771D" w:rsidP="00FB771D">
      <w:pPr>
        <w:pStyle w:val="1"/>
        <w:ind w:left="360"/>
        <w:jc w:val="both"/>
        <w:rPr>
          <w:sz w:val="24"/>
          <w:szCs w:val="24"/>
        </w:rPr>
      </w:pPr>
      <w:r w:rsidRPr="00A36BCC">
        <w:rPr>
          <w:sz w:val="24"/>
          <w:szCs w:val="24"/>
          <w:lang w:val="tt-RU"/>
        </w:rPr>
        <w:t xml:space="preserve">  -</w:t>
      </w:r>
      <w:r w:rsidR="000641E9" w:rsidRPr="00A36BCC">
        <w:rPr>
          <w:sz w:val="24"/>
          <w:szCs w:val="24"/>
        </w:rPr>
        <w:t>воспитание любви к ближнему: ценности чужой жизни.</w:t>
      </w:r>
    </w:p>
    <w:p w:rsidR="000D5C0B" w:rsidRPr="00A36BCC" w:rsidRDefault="009B436E" w:rsidP="000D5C0B">
      <w:pPr>
        <w:pStyle w:val="1"/>
        <w:ind w:left="567"/>
        <w:jc w:val="center"/>
        <w:rPr>
          <w:b/>
          <w:sz w:val="24"/>
          <w:szCs w:val="24"/>
        </w:rPr>
      </w:pPr>
      <w:r w:rsidRPr="00A36BCC">
        <w:rPr>
          <w:b/>
          <w:sz w:val="24"/>
          <w:szCs w:val="24"/>
        </w:rPr>
        <w:t xml:space="preserve">Планируемые </w:t>
      </w:r>
      <w:r w:rsidR="000D5C0B" w:rsidRPr="00A36BCC">
        <w:rPr>
          <w:b/>
          <w:sz w:val="24"/>
          <w:szCs w:val="24"/>
        </w:rPr>
        <w:t xml:space="preserve"> результаты</w:t>
      </w:r>
      <w:r w:rsidRPr="00A36BCC">
        <w:rPr>
          <w:b/>
          <w:sz w:val="24"/>
          <w:szCs w:val="24"/>
        </w:rPr>
        <w:t xml:space="preserve"> внеурочной деятельности</w:t>
      </w:r>
    </w:p>
    <w:p w:rsidR="000D5C0B" w:rsidRPr="00A36BCC" w:rsidRDefault="009B436E" w:rsidP="009B436E">
      <w:pPr>
        <w:pStyle w:val="a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tt-RU"/>
        </w:rPr>
      </w:pPr>
      <w:r w:rsidRPr="00A36BCC">
        <w:rPr>
          <w:rFonts w:ascii="Times New Roman" w:hAnsi="Times New Roman"/>
          <w:b/>
          <w:sz w:val="24"/>
          <w:szCs w:val="24"/>
          <w:lang w:val="tt-RU"/>
        </w:rPr>
        <w:t>Метапредметными результатами</w:t>
      </w:r>
      <w:r w:rsidRPr="00A36BCC">
        <w:rPr>
          <w:rFonts w:ascii="Times New Roman" w:hAnsi="Times New Roman"/>
          <w:sz w:val="24"/>
          <w:szCs w:val="24"/>
          <w:lang w:val="tt-RU"/>
        </w:rPr>
        <w:t xml:space="preserve"> изучения курса является  формирование  следующих  универсальных  учебных  действий (УУД):</w:t>
      </w:r>
    </w:p>
    <w:p w:rsidR="00396FC1" w:rsidRPr="00A36BCC" w:rsidRDefault="00396FC1" w:rsidP="009B436E">
      <w:pPr>
        <w:pStyle w:val="1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  <w:r w:rsidRPr="00A36BCC">
        <w:rPr>
          <w:rFonts w:ascii="Times New Roman" w:hAnsi="Times New Roman"/>
          <w:b/>
          <w:sz w:val="24"/>
          <w:szCs w:val="24"/>
          <w:lang w:eastAsia="ru-RU"/>
        </w:rPr>
        <w:t>Регулятивные УУД:</w:t>
      </w:r>
    </w:p>
    <w:p w:rsidR="00396FC1" w:rsidRPr="00A36BCC" w:rsidRDefault="00396FC1" w:rsidP="00396FC1">
      <w:pPr>
        <w:pStyle w:val="1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6BCC">
        <w:rPr>
          <w:rFonts w:ascii="Times New Roman" w:hAnsi="Times New Roman"/>
          <w:sz w:val="24"/>
          <w:szCs w:val="24"/>
          <w:lang w:eastAsia="ru-RU"/>
        </w:rPr>
        <w:t>определять цель деятельности;</w:t>
      </w:r>
    </w:p>
    <w:p w:rsidR="00396FC1" w:rsidRPr="00A36BCC" w:rsidRDefault="00396FC1" w:rsidP="00396FC1">
      <w:pPr>
        <w:pStyle w:val="10"/>
        <w:numPr>
          <w:ilvl w:val="0"/>
          <w:numId w:val="10"/>
        </w:numPr>
        <w:spacing w:after="0" w:line="240" w:lineRule="auto"/>
        <w:ind w:left="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6BCC">
        <w:rPr>
          <w:rFonts w:ascii="Times New Roman" w:hAnsi="Times New Roman"/>
          <w:sz w:val="24"/>
          <w:szCs w:val="24"/>
          <w:lang w:eastAsia="ru-RU"/>
        </w:rPr>
        <w:t>учиться обнаруживать и формулировать проблемы;</w:t>
      </w:r>
    </w:p>
    <w:p w:rsidR="00396FC1" w:rsidRPr="00A36BCC" w:rsidRDefault="00396FC1" w:rsidP="00396FC1">
      <w:pPr>
        <w:pStyle w:val="10"/>
        <w:numPr>
          <w:ilvl w:val="0"/>
          <w:numId w:val="10"/>
        </w:numPr>
        <w:spacing w:after="0" w:line="240" w:lineRule="auto"/>
        <w:ind w:left="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6BCC">
        <w:rPr>
          <w:rFonts w:ascii="Times New Roman" w:hAnsi="Times New Roman"/>
          <w:sz w:val="24"/>
          <w:szCs w:val="24"/>
          <w:lang w:eastAsia="ru-RU"/>
        </w:rPr>
        <w:t>устанавливать причинно-следственные связи;</w:t>
      </w:r>
    </w:p>
    <w:p w:rsidR="00396FC1" w:rsidRPr="00A36BCC" w:rsidRDefault="00396FC1" w:rsidP="00396FC1">
      <w:pPr>
        <w:pStyle w:val="10"/>
        <w:numPr>
          <w:ilvl w:val="0"/>
          <w:numId w:val="9"/>
        </w:numPr>
        <w:spacing w:after="0" w:line="240" w:lineRule="auto"/>
        <w:ind w:left="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6BCC">
        <w:rPr>
          <w:rFonts w:ascii="Times New Roman" w:hAnsi="Times New Roman"/>
          <w:sz w:val="24"/>
          <w:szCs w:val="24"/>
          <w:lang w:eastAsia="ru-RU"/>
        </w:rPr>
        <w:t>вырабатывать навыки контроля и самооценки процесса и результата деятельности;</w:t>
      </w:r>
    </w:p>
    <w:p w:rsidR="00396FC1" w:rsidRPr="00A36BCC" w:rsidRDefault="00396FC1" w:rsidP="00396FC1">
      <w:pPr>
        <w:pStyle w:val="10"/>
        <w:numPr>
          <w:ilvl w:val="0"/>
          <w:numId w:val="9"/>
        </w:numPr>
        <w:spacing w:after="0" w:line="240" w:lineRule="auto"/>
        <w:ind w:left="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6BCC">
        <w:rPr>
          <w:rFonts w:ascii="Times New Roman" w:hAnsi="Times New Roman"/>
          <w:sz w:val="24"/>
          <w:szCs w:val="24"/>
          <w:lang w:eastAsia="ru-RU"/>
        </w:rPr>
        <w:t>навыки осознанного и произвольного построения сообщения в устной форме, в том числе творческого характера;</w:t>
      </w:r>
    </w:p>
    <w:p w:rsidR="00396FC1" w:rsidRPr="00A36BCC" w:rsidRDefault="00396FC1" w:rsidP="009B436E">
      <w:pPr>
        <w:pStyle w:val="1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  <w:u w:val="single"/>
          <w:lang w:eastAsia="ru-RU"/>
        </w:rPr>
      </w:pPr>
    </w:p>
    <w:p w:rsidR="00396FC1" w:rsidRPr="00A36BCC" w:rsidRDefault="00396FC1" w:rsidP="009B436E">
      <w:pPr>
        <w:pStyle w:val="1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  <w:r w:rsidRPr="00A36BCC">
        <w:rPr>
          <w:rFonts w:ascii="Times New Roman" w:hAnsi="Times New Roman"/>
          <w:b/>
          <w:sz w:val="24"/>
          <w:szCs w:val="24"/>
          <w:lang w:eastAsia="ru-RU"/>
        </w:rPr>
        <w:t>Познавательные УУД:</w:t>
      </w:r>
    </w:p>
    <w:p w:rsidR="00396FC1" w:rsidRPr="00A36BCC" w:rsidRDefault="00396FC1" w:rsidP="00396FC1">
      <w:pPr>
        <w:pStyle w:val="1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6BCC">
        <w:rPr>
          <w:rFonts w:ascii="Times New Roman" w:hAnsi="Times New Roman"/>
          <w:sz w:val="24"/>
          <w:szCs w:val="24"/>
          <w:lang w:eastAsia="ru-RU"/>
        </w:rPr>
        <w:t>добывать новые знания: находить ответы на вопросы, используя разные источники информации, свой жизненный опыт;</w:t>
      </w:r>
    </w:p>
    <w:p w:rsidR="00396FC1" w:rsidRPr="00A36BCC" w:rsidRDefault="00396FC1" w:rsidP="009B436E">
      <w:pPr>
        <w:pStyle w:val="1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6BCC">
        <w:rPr>
          <w:rFonts w:ascii="Times New Roman" w:hAnsi="Times New Roman"/>
          <w:sz w:val="24"/>
          <w:szCs w:val="24"/>
          <w:lang w:eastAsia="ru-RU"/>
        </w:rPr>
        <w:t>оформлять свои мысли в устной и письменной форме с учётом речевой ситуации;</w:t>
      </w:r>
    </w:p>
    <w:p w:rsidR="00396FC1" w:rsidRPr="00A36BCC" w:rsidRDefault="00396FC1" w:rsidP="00396FC1">
      <w:pPr>
        <w:pStyle w:val="10"/>
        <w:numPr>
          <w:ilvl w:val="0"/>
          <w:numId w:val="11"/>
        </w:numPr>
        <w:spacing w:before="100" w:beforeAutospacing="1" w:after="0" w:line="240" w:lineRule="auto"/>
        <w:ind w:left="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6BCC">
        <w:rPr>
          <w:rFonts w:ascii="Times New Roman" w:hAnsi="Times New Roman"/>
          <w:sz w:val="24"/>
          <w:szCs w:val="24"/>
          <w:lang w:eastAsia="ru-RU"/>
        </w:rPr>
        <w:t>высказывать и обосновывать свою точку зрения;</w:t>
      </w:r>
    </w:p>
    <w:p w:rsidR="00396FC1" w:rsidRPr="00A36BCC" w:rsidRDefault="00396FC1" w:rsidP="00396FC1">
      <w:pPr>
        <w:pStyle w:val="10"/>
        <w:numPr>
          <w:ilvl w:val="0"/>
          <w:numId w:val="11"/>
        </w:numPr>
        <w:spacing w:before="100" w:beforeAutospacing="1" w:after="0" w:line="240" w:lineRule="auto"/>
        <w:ind w:left="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6BCC">
        <w:rPr>
          <w:rFonts w:ascii="Times New Roman" w:hAnsi="Times New Roman"/>
          <w:sz w:val="24"/>
          <w:szCs w:val="24"/>
          <w:lang w:eastAsia="ru-RU"/>
        </w:rPr>
        <w:t>слушать и слышать других, пытаясь принимать иную точку зрения, быть готовым корректировать свою точку зрения;</w:t>
      </w:r>
    </w:p>
    <w:p w:rsidR="00396FC1" w:rsidRPr="00A36BCC" w:rsidRDefault="00396FC1" w:rsidP="00396FC1">
      <w:pPr>
        <w:pStyle w:val="10"/>
        <w:numPr>
          <w:ilvl w:val="0"/>
          <w:numId w:val="11"/>
        </w:numPr>
        <w:spacing w:before="100" w:beforeAutospacing="1" w:after="0" w:line="240" w:lineRule="auto"/>
        <w:ind w:left="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6BCC">
        <w:rPr>
          <w:rFonts w:ascii="Times New Roman" w:hAnsi="Times New Roman"/>
          <w:sz w:val="24"/>
          <w:szCs w:val="24"/>
          <w:lang w:eastAsia="ru-RU"/>
        </w:rPr>
        <w:t>договариваться и приходить к общему решению в совместной деятельности;</w:t>
      </w:r>
    </w:p>
    <w:p w:rsidR="009B436E" w:rsidRPr="00A36BCC" w:rsidRDefault="00396FC1" w:rsidP="009B436E">
      <w:pPr>
        <w:pStyle w:val="10"/>
        <w:numPr>
          <w:ilvl w:val="0"/>
          <w:numId w:val="11"/>
        </w:numPr>
        <w:spacing w:before="100" w:beforeAutospacing="1" w:after="0" w:line="240" w:lineRule="auto"/>
        <w:ind w:left="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6BCC">
        <w:rPr>
          <w:rFonts w:ascii="Times New Roman" w:hAnsi="Times New Roman"/>
          <w:sz w:val="24"/>
          <w:szCs w:val="24"/>
          <w:lang w:eastAsia="ru-RU"/>
        </w:rPr>
        <w:t>задавать вопросы.</w:t>
      </w:r>
    </w:p>
    <w:p w:rsidR="009B436E" w:rsidRPr="00A36BCC" w:rsidRDefault="009B436E" w:rsidP="009B436E">
      <w:pPr>
        <w:pStyle w:val="10"/>
        <w:spacing w:before="100" w:beforeAutospacing="1"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6BCC"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9B436E" w:rsidRPr="00A36BCC" w:rsidRDefault="009B436E" w:rsidP="009B436E">
      <w:pPr>
        <w:pStyle w:val="10"/>
        <w:numPr>
          <w:ilvl w:val="0"/>
          <w:numId w:val="11"/>
        </w:numPr>
        <w:spacing w:before="100" w:beforeAutospacing="1" w:after="100" w:afterAutospacing="1" w:line="240" w:lineRule="auto"/>
        <w:ind w:left="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6BCC">
        <w:rPr>
          <w:rFonts w:ascii="Times New Roman" w:hAnsi="Times New Roman"/>
          <w:sz w:val="24"/>
          <w:szCs w:val="24"/>
          <w:lang w:eastAsia="ru-RU"/>
        </w:rPr>
        <w:lastRenderedPageBreak/>
        <w:t>оформлять свои мысли в устной и письменной форме с учётом речевой ситуации;</w:t>
      </w:r>
    </w:p>
    <w:p w:rsidR="009B436E" w:rsidRPr="00A36BCC" w:rsidRDefault="009B436E" w:rsidP="009B436E">
      <w:pPr>
        <w:pStyle w:val="10"/>
        <w:numPr>
          <w:ilvl w:val="0"/>
          <w:numId w:val="11"/>
        </w:numPr>
        <w:spacing w:before="100" w:beforeAutospacing="1" w:after="100" w:afterAutospacing="1" w:line="240" w:lineRule="auto"/>
        <w:ind w:left="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6BCC">
        <w:rPr>
          <w:rFonts w:ascii="Times New Roman" w:hAnsi="Times New Roman"/>
          <w:sz w:val="24"/>
          <w:szCs w:val="24"/>
          <w:lang w:eastAsia="ru-RU"/>
        </w:rPr>
        <w:t>высказывать и обосновывать свою точку зрения;</w:t>
      </w:r>
    </w:p>
    <w:p w:rsidR="009B436E" w:rsidRPr="00A36BCC" w:rsidRDefault="009B436E" w:rsidP="009B436E">
      <w:pPr>
        <w:pStyle w:val="10"/>
        <w:numPr>
          <w:ilvl w:val="0"/>
          <w:numId w:val="11"/>
        </w:numPr>
        <w:spacing w:before="100" w:beforeAutospacing="1" w:after="100" w:afterAutospacing="1" w:line="240" w:lineRule="auto"/>
        <w:ind w:left="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6BCC">
        <w:rPr>
          <w:rFonts w:ascii="Times New Roman" w:hAnsi="Times New Roman"/>
          <w:sz w:val="24"/>
          <w:szCs w:val="24"/>
          <w:lang w:eastAsia="ru-RU"/>
        </w:rPr>
        <w:t>слушать и слышать других, пытаясь принимать иную точку зрения, быть готовым корректировать свою точку зрения;</w:t>
      </w:r>
    </w:p>
    <w:p w:rsidR="009B436E" w:rsidRPr="00A36BCC" w:rsidRDefault="009B436E" w:rsidP="009B436E">
      <w:pPr>
        <w:pStyle w:val="10"/>
        <w:numPr>
          <w:ilvl w:val="0"/>
          <w:numId w:val="11"/>
        </w:numPr>
        <w:spacing w:before="100" w:beforeAutospacing="1" w:after="100" w:afterAutospacing="1" w:line="240" w:lineRule="auto"/>
        <w:ind w:left="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6BCC">
        <w:rPr>
          <w:rFonts w:ascii="Times New Roman" w:hAnsi="Times New Roman"/>
          <w:sz w:val="24"/>
          <w:szCs w:val="24"/>
          <w:lang w:eastAsia="ru-RU"/>
        </w:rPr>
        <w:t>договариваться и приходить к общему решению в совместной деятельности;</w:t>
      </w:r>
    </w:p>
    <w:p w:rsidR="009B436E" w:rsidRPr="00A36BCC" w:rsidRDefault="009B436E" w:rsidP="009B436E">
      <w:pPr>
        <w:pStyle w:val="10"/>
        <w:numPr>
          <w:ilvl w:val="0"/>
          <w:numId w:val="11"/>
        </w:numPr>
        <w:spacing w:before="100" w:beforeAutospacing="1" w:after="100" w:afterAutospacing="1" w:line="240" w:lineRule="auto"/>
        <w:ind w:left="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6BCC">
        <w:rPr>
          <w:rFonts w:ascii="Times New Roman" w:hAnsi="Times New Roman"/>
          <w:sz w:val="24"/>
          <w:szCs w:val="24"/>
          <w:lang w:eastAsia="ru-RU"/>
        </w:rPr>
        <w:t>задавать вопросы</w:t>
      </w:r>
    </w:p>
    <w:p w:rsidR="00421B2F" w:rsidRPr="00A36BCC" w:rsidRDefault="00421B2F" w:rsidP="009B436E">
      <w:pPr>
        <w:rPr>
          <w:sz w:val="24"/>
          <w:szCs w:val="24"/>
        </w:rPr>
      </w:pPr>
      <w:r w:rsidRPr="00A36BCC">
        <w:rPr>
          <w:b/>
          <w:sz w:val="24"/>
          <w:szCs w:val="24"/>
        </w:rPr>
        <w:t xml:space="preserve">Личностными результатами </w:t>
      </w:r>
      <w:r w:rsidRPr="00A36BCC">
        <w:rPr>
          <w:sz w:val="24"/>
          <w:szCs w:val="24"/>
        </w:rPr>
        <w:t>изучения курса является формирование следующих умений:</w:t>
      </w:r>
    </w:p>
    <w:p w:rsidR="00421B2F" w:rsidRPr="00A36BCC" w:rsidRDefault="00421B2F" w:rsidP="00421B2F">
      <w:pPr>
        <w:pStyle w:val="10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6BCC">
        <w:rPr>
          <w:rFonts w:ascii="Times New Roman" w:hAnsi="Times New Roman"/>
          <w:sz w:val="24"/>
          <w:szCs w:val="24"/>
          <w:lang w:eastAsia="ru-RU"/>
        </w:rPr>
        <w:t>оценивать жизненные ситуации (поступки, явления, события) с точки зрения, соблюдения правил дорожного движения;</w:t>
      </w:r>
    </w:p>
    <w:p w:rsidR="00421B2F" w:rsidRPr="00A36BCC" w:rsidRDefault="00421B2F" w:rsidP="00421B2F">
      <w:pPr>
        <w:pStyle w:val="10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6BCC">
        <w:rPr>
          <w:rFonts w:ascii="Times New Roman" w:hAnsi="Times New Roman"/>
          <w:sz w:val="24"/>
          <w:szCs w:val="24"/>
          <w:lang w:eastAsia="ru-RU"/>
        </w:rPr>
        <w:t>объяснять своё отношение к поступкам с позиции общечеловеческих нравственных ценностей;</w:t>
      </w:r>
    </w:p>
    <w:p w:rsidR="00421B2F" w:rsidRPr="00A36BCC" w:rsidRDefault="00421B2F" w:rsidP="00421B2F">
      <w:pPr>
        <w:pStyle w:val="10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6BCC">
        <w:rPr>
          <w:rFonts w:ascii="Times New Roman" w:hAnsi="Times New Roman"/>
          <w:sz w:val="24"/>
          <w:szCs w:val="24"/>
          <w:lang w:eastAsia="ru-RU"/>
        </w:rPr>
        <w:t>в предложенных ситуациях, опираясь на знания правил дорожного движения, делать выбор, как  поступить;</w:t>
      </w:r>
    </w:p>
    <w:p w:rsidR="00421B2F" w:rsidRPr="00A36BCC" w:rsidRDefault="00421B2F" w:rsidP="00421B2F">
      <w:pPr>
        <w:pStyle w:val="10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A36BCC">
        <w:rPr>
          <w:rFonts w:ascii="Times New Roman" w:hAnsi="Times New Roman"/>
          <w:sz w:val="24"/>
          <w:szCs w:val="24"/>
          <w:lang w:eastAsia="ru-RU"/>
        </w:rPr>
        <w:t>осознавать ответственное отношение к собственному здоровью, к личной безопасности и безопасности окружающих.</w:t>
      </w:r>
    </w:p>
    <w:p w:rsidR="001B607E" w:rsidRPr="00A36BCC" w:rsidRDefault="002D0087" w:rsidP="001B607E">
      <w:pPr>
        <w:pStyle w:val="a3"/>
        <w:spacing w:before="0" w:beforeAutospacing="0"/>
        <w:jc w:val="center"/>
        <w:rPr>
          <w:b/>
          <w:color w:val="262626" w:themeColor="text1" w:themeTint="D9"/>
        </w:rPr>
      </w:pPr>
      <w:r w:rsidRPr="00A36BCC">
        <w:t>.</w:t>
      </w:r>
      <w:r w:rsidR="0045159C" w:rsidRPr="00A36BCC">
        <w:rPr>
          <w:b/>
        </w:rPr>
        <w:t xml:space="preserve"> </w:t>
      </w:r>
      <w:r w:rsidR="001B607E" w:rsidRPr="00A36BCC">
        <w:rPr>
          <w:b/>
          <w:color w:val="262626" w:themeColor="text1" w:themeTint="D9"/>
        </w:rPr>
        <w:t>РАСПРЕДЕЛЕНИЕ УЧЕБНОГО ВРЕМЕНИ ПО РАЗДЕЛАМ</w:t>
      </w:r>
    </w:p>
    <w:tbl>
      <w:tblPr>
        <w:tblStyle w:val="a8"/>
        <w:tblW w:w="0" w:type="auto"/>
        <w:tblInd w:w="675" w:type="dxa"/>
        <w:tblLook w:val="04A0"/>
      </w:tblPr>
      <w:tblGrid>
        <w:gridCol w:w="1276"/>
        <w:gridCol w:w="5528"/>
        <w:gridCol w:w="2082"/>
        <w:gridCol w:w="10"/>
      </w:tblGrid>
      <w:tr w:rsidR="001B607E" w:rsidRPr="00A36BCC" w:rsidTr="00A36BCC">
        <w:trPr>
          <w:gridAfter w:val="1"/>
          <w:wAfter w:w="10" w:type="dxa"/>
          <w:trHeight w:val="440"/>
        </w:trPr>
        <w:tc>
          <w:tcPr>
            <w:tcW w:w="1276" w:type="dxa"/>
          </w:tcPr>
          <w:p w:rsidR="001B607E" w:rsidRPr="00A36BCC" w:rsidRDefault="001B607E" w:rsidP="00A36BCC">
            <w:pPr>
              <w:pStyle w:val="a3"/>
              <w:spacing w:before="0" w:beforeAutospacing="0"/>
              <w:jc w:val="center"/>
              <w:rPr>
                <w:b/>
                <w:color w:val="262626" w:themeColor="text1" w:themeTint="D9"/>
              </w:rPr>
            </w:pPr>
            <w:r w:rsidRPr="00A36BCC">
              <w:rPr>
                <w:color w:val="262626" w:themeColor="text1" w:themeTint="D9"/>
              </w:rPr>
              <w:t>№</w:t>
            </w:r>
            <w:proofErr w:type="spellStart"/>
            <w:proofErr w:type="gramStart"/>
            <w:r w:rsidRPr="00A36BCC">
              <w:rPr>
                <w:color w:val="262626" w:themeColor="text1" w:themeTint="D9"/>
              </w:rPr>
              <w:t>п</w:t>
            </w:r>
            <w:proofErr w:type="spellEnd"/>
            <w:proofErr w:type="gramEnd"/>
            <w:r w:rsidRPr="00A36BCC">
              <w:rPr>
                <w:color w:val="262626" w:themeColor="text1" w:themeTint="D9"/>
              </w:rPr>
              <w:t>/</w:t>
            </w:r>
            <w:proofErr w:type="spellStart"/>
            <w:r w:rsidRPr="00A36BCC">
              <w:rPr>
                <w:color w:val="262626" w:themeColor="text1" w:themeTint="D9"/>
              </w:rPr>
              <w:t>п</w:t>
            </w:r>
            <w:proofErr w:type="spellEnd"/>
          </w:p>
        </w:tc>
        <w:tc>
          <w:tcPr>
            <w:tcW w:w="5528" w:type="dxa"/>
          </w:tcPr>
          <w:p w:rsidR="001B607E" w:rsidRPr="00A36BCC" w:rsidRDefault="001B607E" w:rsidP="004426BD">
            <w:pPr>
              <w:pStyle w:val="a3"/>
              <w:spacing w:before="0" w:beforeAutospacing="0"/>
              <w:jc w:val="center"/>
              <w:rPr>
                <w:b/>
                <w:color w:val="262626" w:themeColor="text1" w:themeTint="D9"/>
              </w:rPr>
            </w:pPr>
            <w:r w:rsidRPr="00A36BCC">
              <w:rPr>
                <w:color w:val="262626" w:themeColor="text1" w:themeTint="D9"/>
              </w:rPr>
              <w:t>Тема</w:t>
            </w:r>
          </w:p>
        </w:tc>
        <w:tc>
          <w:tcPr>
            <w:tcW w:w="2082" w:type="dxa"/>
          </w:tcPr>
          <w:p w:rsidR="001B607E" w:rsidRPr="00A36BCC" w:rsidRDefault="001B607E" w:rsidP="004426BD">
            <w:pPr>
              <w:pStyle w:val="a3"/>
              <w:spacing w:before="0" w:beforeAutospacing="0"/>
              <w:jc w:val="center"/>
              <w:rPr>
                <w:b/>
                <w:color w:val="262626" w:themeColor="text1" w:themeTint="D9"/>
              </w:rPr>
            </w:pPr>
            <w:r w:rsidRPr="00A36BCC">
              <w:rPr>
                <w:color w:val="262626" w:themeColor="text1" w:themeTint="D9"/>
              </w:rPr>
              <w:t>Количество часов</w:t>
            </w:r>
          </w:p>
        </w:tc>
      </w:tr>
      <w:tr w:rsidR="001B607E" w:rsidRPr="00A36BCC" w:rsidTr="004426BD">
        <w:trPr>
          <w:gridAfter w:val="1"/>
          <w:wAfter w:w="10" w:type="dxa"/>
        </w:trPr>
        <w:tc>
          <w:tcPr>
            <w:tcW w:w="1276" w:type="dxa"/>
          </w:tcPr>
          <w:p w:rsidR="001B607E" w:rsidRPr="00A36BCC" w:rsidRDefault="001B607E" w:rsidP="004426BD">
            <w:pPr>
              <w:pStyle w:val="a3"/>
              <w:spacing w:before="0" w:beforeAutospacing="0"/>
              <w:jc w:val="center"/>
              <w:rPr>
                <w:b/>
                <w:color w:val="262626" w:themeColor="text1" w:themeTint="D9"/>
              </w:rPr>
            </w:pPr>
            <w:r w:rsidRPr="00A36BCC">
              <w:rPr>
                <w:color w:val="262626" w:themeColor="text1" w:themeTint="D9"/>
              </w:rPr>
              <w:t>1.</w:t>
            </w:r>
          </w:p>
        </w:tc>
        <w:tc>
          <w:tcPr>
            <w:tcW w:w="5528" w:type="dxa"/>
          </w:tcPr>
          <w:p w:rsidR="001B607E" w:rsidRPr="00A36BCC" w:rsidRDefault="001B607E" w:rsidP="004426BD">
            <w:pPr>
              <w:pStyle w:val="a3"/>
              <w:spacing w:before="0" w:beforeAutospacing="0"/>
              <w:rPr>
                <w:color w:val="262626" w:themeColor="text1" w:themeTint="D9"/>
              </w:rPr>
            </w:pPr>
            <w:r w:rsidRPr="00A36BCC">
              <w:t>Участники дорожного движения</w:t>
            </w:r>
          </w:p>
        </w:tc>
        <w:tc>
          <w:tcPr>
            <w:tcW w:w="2082" w:type="dxa"/>
          </w:tcPr>
          <w:p w:rsidR="001B607E" w:rsidRPr="00A36BCC" w:rsidRDefault="00A36BCC" w:rsidP="004426BD">
            <w:pPr>
              <w:pStyle w:val="a3"/>
              <w:spacing w:before="0" w:beforeAutospacing="0"/>
              <w:jc w:val="center"/>
              <w:rPr>
                <w:b/>
                <w:color w:val="262626" w:themeColor="text1" w:themeTint="D9"/>
              </w:rPr>
            </w:pPr>
            <w:r w:rsidRPr="00A36BCC">
              <w:rPr>
                <w:color w:val="262626" w:themeColor="text1" w:themeTint="D9"/>
              </w:rPr>
              <w:t>5</w:t>
            </w:r>
            <w:r w:rsidR="001B607E" w:rsidRPr="00A36BCC">
              <w:rPr>
                <w:color w:val="262626" w:themeColor="text1" w:themeTint="D9"/>
              </w:rPr>
              <w:t xml:space="preserve"> ч</w:t>
            </w:r>
          </w:p>
        </w:tc>
      </w:tr>
      <w:tr w:rsidR="001B607E" w:rsidRPr="00A36BCC" w:rsidTr="004426BD">
        <w:trPr>
          <w:gridAfter w:val="1"/>
          <w:wAfter w:w="10" w:type="dxa"/>
        </w:trPr>
        <w:tc>
          <w:tcPr>
            <w:tcW w:w="1276" w:type="dxa"/>
          </w:tcPr>
          <w:p w:rsidR="001B607E" w:rsidRPr="00A36BCC" w:rsidRDefault="001B607E" w:rsidP="004426BD">
            <w:pPr>
              <w:pStyle w:val="a3"/>
              <w:spacing w:before="0" w:beforeAutospacing="0"/>
              <w:jc w:val="center"/>
              <w:rPr>
                <w:color w:val="262626" w:themeColor="text1" w:themeTint="D9"/>
              </w:rPr>
            </w:pPr>
            <w:r w:rsidRPr="00A36BCC">
              <w:rPr>
                <w:color w:val="262626" w:themeColor="text1" w:themeTint="D9"/>
              </w:rPr>
              <w:t>2.</w:t>
            </w:r>
          </w:p>
        </w:tc>
        <w:tc>
          <w:tcPr>
            <w:tcW w:w="5528" w:type="dxa"/>
          </w:tcPr>
          <w:p w:rsidR="001B607E" w:rsidRPr="00A36BCC" w:rsidRDefault="001B607E" w:rsidP="001B607E">
            <w:pPr>
              <w:rPr>
                <w:sz w:val="24"/>
                <w:szCs w:val="24"/>
              </w:rPr>
            </w:pPr>
            <w:r w:rsidRPr="00A36BCC">
              <w:rPr>
                <w:sz w:val="24"/>
                <w:szCs w:val="24"/>
              </w:rPr>
              <w:t xml:space="preserve">Виды пешеходных переходов </w:t>
            </w:r>
          </w:p>
          <w:p w:rsidR="001B607E" w:rsidRPr="00A36BCC" w:rsidRDefault="001B607E" w:rsidP="004426BD">
            <w:pPr>
              <w:pStyle w:val="a3"/>
              <w:spacing w:before="0" w:beforeAutospacing="0"/>
              <w:rPr>
                <w:color w:val="262626" w:themeColor="text1" w:themeTint="D9"/>
              </w:rPr>
            </w:pPr>
          </w:p>
        </w:tc>
        <w:tc>
          <w:tcPr>
            <w:tcW w:w="2082" w:type="dxa"/>
          </w:tcPr>
          <w:p w:rsidR="001B607E" w:rsidRPr="00A36BCC" w:rsidRDefault="00A36BCC" w:rsidP="004426BD">
            <w:pPr>
              <w:pStyle w:val="a3"/>
              <w:spacing w:before="0" w:beforeAutospacing="0"/>
              <w:jc w:val="center"/>
              <w:rPr>
                <w:color w:val="262626" w:themeColor="text1" w:themeTint="D9"/>
              </w:rPr>
            </w:pPr>
            <w:r w:rsidRPr="00A36BCC">
              <w:rPr>
                <w:color w:val="262626" w:themeColor="text1" w:themeTint="D9"/>
              </w:rPr>
              <w:t>4</w:t>
            </w:r>
            <w:r w:rsidR="001B607E" w:rsidRPr="00A36BCC">
              <w:rPr>
                <w:color w:val="262626" w:themeColor="text1" w:themeTint="D9"/>
              </w:rPr>
              <w:t xml:space="preserve"> ч</w:t>
            </w:r>
          </w:p>
        </w:tc>
      </w:tr>
      <w:tr w:rsidR="001B607E" w:rsidRPr="00A36BCC" w:rsidTr="004426BD">
        <w:trPr>
          <w:gridAfter w:val="1"/>
          <w:wAfter w:w="10" w:type="dxa"/>
        </w:trPr>
        <w:tc>
          <w:tcPr>
            <w:tcW w:w="1276" w:type="dxa"/>
          </w:tcPr>
          <w:p w:rsidR="001B607E" w:rsidRPr="00A36BCC" w:rsidRDefault="001B607E" w:rsidP="004426BD">
            <w:pPr>
              <w:pStyle w:val="a3"/>
              <w:spacing w:before="0" w:beforeAutospacing="0"/>
              <w:jc w:val="center"/>
              <w:rPr>
                <w:color w:val="262626" w:themeColor="text1" w:themeTint="D9"/>
              </w:rPr>
            </w:pPr>
            <w:r w:rsidRPr="00A36BCC">
              <w:rPr>
                <w:color w:val="262626" w:themeColor="text1" w:themeTint="D9"/>
              </w:rPr>
              <w:t>3.</w:t>
            </w:r>
          </w:p>
        </w:tc>
        <w:tc>
          <w:tcPr>
            <w:tcW w:w="5528" w:type="dxa"/>
          </w:tcPr>
          <w:p w:rsidR="001B607E" w:rsidRPr="00A36BCC" w:rsidRDefault="001B607E" w:rsidP="001B607E">
            <w:pPr>
              <w:rPr>
                <w:sz w:val="24"/>
                <w:szCs w:val="24"/>
              </w:rPr>
            </w:pPr>
            <w:r w:rsidRPr="00A36BCC">
              <w:rPr>
                <w:sz w:val="24"/>
                <w:szCs w:val="24"/>
              </w:rPr>
              <w:t xml:space="preserve">Ты – пешеход </w:t>
            </w:r>
          </w:p>
          <w:p w:rsidR="001B607E" w:rsidRPr="00A36BCC" w:rsidRDefault="001B607E" w:rsidP="004426BD">
            <w:pPr>
              <w:pStyle w:val="a3"/>
              <w:spacing w:before="0" w:beforeAutospacing="0"/>
              <w:rPr>
                <w:color w:val="262626" w:themeColor="text1" w:themeTint="D9"/>
              </w:rPr>
            </w:pPr>
          </w:p>
        </w:tc>
        <w:tc>
          <w:tcPr>
            <w:tcW w:w="2082" w:type="dxa"/>
          </w:tcPr>
          <w:p w:rsidR="001B607E" w:rsidRPr="00A36BCC" w:rsidRDefault="00A36BCC" w:rsidP="004426BD">
            <w:pPr>
              <w:pStyle w:val="a3"/>
              <w:spacing w:before="0" w:beforeAutospacing="0"/>
              <w:jc w:val="center"/>
              <w:rPr>
                <w:color w:val="262626" w:themeColor="text1" w:themeTint="D9"/>
              </w:rPr>
            </w:pPr>
            <w:r w:rsidRPr="00A36BCC">
              <w:rPr>
                <w:color w:val="262626" w:themeColor="text1" w:themeTint="D9"/>
              </w:rPr>
              <w:t>4</w:t>
            </w:r>
            <w:r w:rsidR="001B607E" w:rsidRPr="00A36BCC">
              <w:rPr>
                <w:color w:val="262626" w:themeColor="text1" w:themeTint="D9"/>
              </w:rPr>
              <w:t xml:space="preserve"> ч</w:t>
            </w:r>
          </w:p>
        </w:tc>
      </w:tr>
      <w:tr w:rsidR="001B607E" w:rsidRPr="00A36BCC" w:rsidTr="004426BD">
        <w:tc>
          <w:tcPr>
            <w:tcW w:w="1276" w:type="dxa"/>
          </w:tcPr>
          <w:p w:rsidR="001B607E" w:rsidRPr="00A36BCC" w:rsidRDefault="001B607E" w:rsidP="004426BD">
            <w:pPr>
              <w:pStyle w:val="a3"/>
              <w:spacing w:before="0" w:beforeAutospacing="0"/>
              <w:jc w:val="center"/>
              <w:rPr>
                <w:color w:val="262626" w:themeColor="text1" w:themeTint="D9"/>
              </w:rPr>
            </w:pPr>
            <w:r w:rsidRPr="00A36BCC">
              <w:rPr>
                <w:color w:val="262626" w:themeColor="text1" w:themeTint="D9"/>
              </w:rPr>
              <w:t>4.</w:t>
            </w:r>
          </w:p>
        </w:tc>
        <w:tc>
          <w:tcPr>
            <w:tcW w:w="5528" w:type="dxa"/>
          </w:tcPr>
          <w:p w:rsidR="001B607E" w:rsidRPr="00A36BCC" w:rsidRDefault="001B607E" w:rsidP="004426BD">
            <w:pPr>
              <w:pStyle w:val="a3"/>
              <w:spacing w:before="0" w:beforeAutospacing="0"/>
              <w:rPr>
                <w:color w:val="262626" w:themeColor="text1" w:themeTint="D9"/>
              </w:rPr>
            </w:pPr>
            <w:r w:rsidRPr="00A36BCC">
              <w:t>Светофор и его сигналы</w:t>
            </w:r>
          </w:p>
        </w:tc>
        <w:tc>
          <w:tcPr>
            <w:tcW w:w="2092" w:type="dxa"/>
            <w:gridSpan w:val="2"/>
          </w:tcPr>
          <w:p w:rsidR="001B607E" w:rsidRPr="00A36BCC" w:rsidRDefault="00A36BCC" w:rsidP="004426BD">
            <w:pPr>
              <w:pStyle w:val="a3"/>
              <w:spacing w:before="0" w:beforeAutospacing="0"/>
              <w:jc w:val="center"/>
              <w:rPr>
                <w:color w:val="262626" w:themeColor="text1" w:themeTint="D9"/>
              </w:rPr>
            </w:pPr>
            <w:r w:rsidRPr="00A36BCC">
              <w:rPr>
                <w:color w:val="262626" w:themeColor="text1" w:themeTint="D9"/>
              </w:rPr>
              <w:t>2</w:t>
            </w:r>
            <w:r w:rsidR="001B607E" w:rsidRPr="00A36BCC">
              <w:rPr>
                <w:color w:val="262626" w:themeColor="text1" w:themeTint="D9"/>
              </w:rPr>
              <w:t xml:space="preserve"> ч</w:t>
            </w:r>
          </w:p>
        </w:tc>
      </w:tr>
      <w:tr w:rsidR="001B607E" w:rsidRPr="00A36BCC" w:rsidTr="004426BD">
        <w:trPr>
          <w:gridAfter w:val="1"/>
          <w:wAfter w:w="10" w:type="dxa"/>
        </w:trPr>
        <w:tc>
          <w:tcPr>
            <w:tcW w:w="1276" w:type="dxa"/>
          </w:tcPr>
          <w:p w:rsidR="001B607E" w:rsidRPr="00A36BCC" w:rsidRDefault="001B607E" w:rsidP="004426BD">
            <w:pPr>
              <w:pStyle w:val="a3"/>
              <w:spacing w:before="0" w:beforeAutospacing="0"/>
              <w:jc w:val="center"/>
              <w:rPr>
                <w:color w:val="262626" w:themeColor="text1" w:themeTint="D9"/>
              </w:rPr>
            </w:pPr>
            <w:r w:rsidRPr="00A36BCC">
              <w:rPr>
                <w:color w:val="262626" w:themeColor="text1" w:themeTint="D9"/>
              </w:rPr>
              <w:t>5.</w:t>
            </w:r>
          </w:p>
        </w:tc>
        <w:tc>
          <w:tcPr>
            <w:tcW w:w="5528" w:type="dxa"/>
          </w:tcPr>
          <w:p w:rsidR="001B607E" w:rsidRPr="00A36BCC" w:rsidRDefault="001B607E" w:rsidP="004426BD">
            <w:pPr>
              <w:pStyle w:val="a3"/>
              <w:spacing w:before="0" w:beforeAutospacing="0"/>
              <w:rPr>
                <w:color w:val="262626" w:themeColor="text1" w:themeTint="D9"/>
              </w:rPr>
            </w:pPr>
            <w:r w:rsidRPr="00A36BCC">
              <w:t>Дорожные знаки</w:t>
            </w:r>
          </w:p>
        </w:tc>
        <w:tc>
          <w:tcPr>
            <w:tcW w:w="2082" w:type="dxa"/>
          </w:tcPr>
          <w:p w:rsidR="001B607E" w:rsidRPr="00A36BCC" w:rsidRDefault="00A36BCC" w:rsidP="004426BD">
            <w:pPr>
              <w:pStyle w:val="a3"/>
              <w:spacing w:before="0" w:beforeAutospacing="0"/>
              <w:jc w:val="center"/>
              <w:rPr>
                <w:color w:val="262626" w:themeColor="text1" w:themeTint="D9"/>
              </w:rPr>
            </w:pPr>
            <w:r w:rsidRPr="00A36BCC">
              <w:rPr>
                <w:color w:val="262626" w:themeColor="text1" w:themeTint="D9"/>
              </w:rPr>
              <w:t>5</w:t>
            </w:r>
            <w:r w:rsidR="001B607E" w:rsidRPr="00A36BCC">
              <w:rPr>
                <w:color w:val="262626" w:themeColor="text1" w:themeTint="D9"/>
              </w:rPr>
              <w:t xml:space="preserve"> ч</w:t>
            </w:r>
          </w:p>
        </w:tc>
      </w:tr>
      <w:tr w:rsidR="001B607E" w:rsidRPr="00A36BCC" w:rsidTr="004426BD">
        <w:trPr>
          <w:gridAfter w:val="1"/>
          <w:wAfter w:w="10" w:type="dxa"/>
        </w:trPr>
        <w:tc>
          <w:tcPr>
            <w:tcW w:w="1276" w:type="dxa"/>
          </w:tcPr>
          <w:p w:rsidR="001B607E" w:rsidRPr="00A36BCC" w:rsidRDefault="00A36BCC" w:rsidP="004426BD">
            <w:pPr>
              <w:pStyle w:val="a3"/>
              <w:spacing w:before="0" w:beforeAutospacing="0"/>
              <w:jc w:val="center"/>
              <w:rPr>
                <w:color w:val="262626" w:themeColor="text1" w:themeTint="D9"/>
              </w:rPr>
            </w:pPr>
            <w:r w:rsidRPr="00A36BCC">
              <w:rPr>
                <w:color w:val="262626" w:themeColor="text1" w:themeTint="D9"/>
              </w:rPr>
              <w:t>6.</w:t>
            </w:r>
          </w:p>
        </w:tc>
        <w:tc>
          <w:tcPr>
            <w:tcW w:w="5528" w:type="dxa"/>
          </w:tcPr>
          <w:p w:rsidR="001B607E" w:rsidRPr="00A36BCC" w:rsidRDefault="001B607E" w:rsidP="001B607E">
            <w:pPr>
              <w:rPr>
                <w:sz w:val="24"/>
                <w:szCs w:val="24"/>
              </w:rPr>
            </w:pPr>
            <w:r w:rsidRPr="00A36BCC">
              <w:rPr>
                <w:sz w:val="24"/>
                <w:szCs w:val="24"/>
              </w:rPr>
              <w:t>Виды транспорта</w:t>
            </w:r>
          </w:p>
          <w:p w:rsidR="001B607E" w:rsidRPr="00A36BCC" w:rsidRDefault="001B607E" w:rsidP="004426BD">
            <w:pPr>
              <w:pStyle w:val="a3"/>
              <w:spacing w:before="0" w:beforeAutospacing="0"/>
            </w:pPr>
          </w:p>
        </w:tc>
        <w:tc>
          <w:tcPr>
            <w:tcW w:w="2082" w:type="dxa"/>
          </w:tcPr>
          <w:p w:rsidR="001B607E" w:rsidRPr="00A36BCC" w:rsidRDefault="00A36BCC" w:rsidP="004426BD">
            <w:pPr>
              <w:pStyle w:val="a3"/>
              <w:spacing w:before="0" w:beforeAutospacing="0"/>
              <w:jc w:val="center"/>
              <w:rPr>
                <w:color w:val="262626" w:themeColor="text1" w:themeTint="D9"/>
              </w:rPr>
            </w:pPr>
            <w:r w:rsidRPr="00A36BCC">
              <w:rPr>
                <w:color w:val="262626" w:themeColor="text1" w:themeTint="D9"/>
              </w:rPr>
              <w:t>6ч</w:t>
            </w:r>
          </w:p>
        </w:tc>
      </w:tr>
      <w:tr w:rsidR="001B607E" w:rsidRPr="00A36BCC" w:rsidTr="004426BD">
        <w:trPr>
          <w:gridAfter w:val="1"/>
          <w:wAfter w:w="10" w:type="dxa"/>
        </w:trPr>
        <w:tc>
          <w:tcPr>
            <w:tcW w:w="1276" w:type="dxa"/>
          </w:tcPr>
          <w:p w:rsidR="001B607E" w:rsidRPr="00A36BCC" w:rsidRDefault="00A36BCC" w:rsidP="004426BD">
            <w:pPr>
              <w:pStyle w:val="a3"/>
              <w:spacing w:before="0" w:beforeAutospacing="0"/>
              <w:jc w:val="center"/>
              <w:rPr>
                <w:color w:val="262626" w:themeColor="text1" w:themeTint="D9"/>
              </w:rPr>
            </w:pPr>
            <w:r w:rsidRPr="00A36BCC">
              <w:rPr>
                <w:color w:val="262626" w:themeColor="text1" w:themeTint="D9"/>
              </w:rPr>
              <w:t>7.</w:t>
            </w:r>
          </w:p>
        </w:tc>
        <w:tc>
          <w:tcPr>
            <w:tcW w:w="5528" w:type="dxa"/>
          </w:tcPr>
          <w:p w:rsidR="001B607E" w:rsidRPr="00A36BCC" w:rsidRDefault="001B607E" w:rsidP="001B607E">
            <w:pPr>
              <w:rPr>
                <w:iCs/>
                <w:sz w:val="24"/>
                <w:szCs w:val="24"/>
                <w:lang w:val="tt-RU"/>
              </w:rPr>
            </w:pPr>
            <w:r w:rsidRPr="00A36BCC">
              <w:rPr>
                <w:iCs/>
                <w:sz w:val="24"/>
                <w:szCs w:val="24"/>
              </w:rPr>
              <w:t>Мы пассажиры</w:t>
            </w:r>
          </w:p>
          <w:p w:rsidR="001B607E" w:rsidRPr="00A36BCC" w:rsidRDefault="001B607E" w:rsidP="001B607E">
            <w:pPr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1B607E" w:rsidRPr="00A36BCC" w:rsidRDefault="00A36BCC" w:rsidP="004426BD">
            <w:pPr>
              <w:pStyle w:val="a3"/>
              <w:spacing w:before="0" w:beforeAutospacing="0"/>
              <w:jc w:val="center"/>
              <w:rPr>
                <w:color w:val="262626" w:themeColor="text1" w:themeTint="D9"/>
              </w:rPr>
            </w:pPr>
            <w:r w:rsidRPr="00A36BCC">
              <w:rPr>
                <w:color w:val="262626" w:themeColor="text1" w:themeTint="D9"/>
              </w:rPr>
              <w:t>5ч</w:t>
            </w:r>
          </w:p>
        </w:tc>
      </w:tr>
      <w:tr w:rsidR="00A36BCC" w:rsidRPr="00A36BCC" w:rsidTr="004426BD">
        <w:trPr>
          <w:gridAfter w:val="1"/>
          <w:wAfter w:w="10" w:type="dxa"/>
        </w:trPr>
        <w:tc>
          <w:tcPr>
            <w:tcW w:w="1276" w:type="dxa"/>
          </w:tcPr>
          <w:p w:rsidR="00A36BCC" w:rsidRPr="00A36BCC" w:rsidRDefault="00A36BCC" w:rsidP="004426BD">
            <w:pPr>
              <w:pStyle w:val="a3"/>
              <w:spacing w:before="0" w:beforeAutospacing="0"/>
              <w:jc w:val="center"/>
              <w:rPr>
                <w:color w:val="262626" w:themeColor="text1" w:themeTint="D9"/>
              </w:rPr>
            </w:pPr>
            <w:r w:rsidRPr="00A36BCC">
              <w:rPr>
                <w:color w:val="262626" w:themeColor="text1" w:themeTint="D9"/>
              </w:rPr>
              <w:t>8.</w:t>
            </w:r>
          </w:p>
        </w:tc>
        <w:tc>
          <w:tcPr>
            <w:tcW w:w="5528" w:type="dxa"/>
          </w:tcPr>
          <w:p w:rsidR="00A36BCC" w:rsidRPr="00A36BCC" w:rsidRDefault="00A36BCC" w:rsidP="001B607E">
            <w:pPr>
              <w:rPr>
                <w:iCs/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>Безопасные места для детских игр</w:t>
            </w:r>
          </w:p>
        </w:tc>
        <w:tc>
          <w:tcPr>
            <w:tcW w:w="2082" w:type="dxa"/>
          </w:tcPr>
          <w:p w:rsidR="00A36BCC" w:rsidRPr="00A36BCC" w:rsidRDefault="00A36BCC" w:rsidP="004426BD">
            <w:pPr>
              <w:pStyle w:val="a3"/>
              <w:spacing w:before="0" w:beforeAutospacing="0"/>
              <w:jc w:val="center"/>
              <w:rPr>
                <w:color w:val="262626" w:themeColor="text1" w:themeTint="D9"/>
              </w:rPr>
            </w:pPr>
            <w:r w:rsidRPr="00A36BCC">
              <w:rPr>
                <w:color w:val="262626" w:themeColor="text1" w:themeTint="D9"/>
              </w:rPr>
              <w:t>3ч</w:t>
            </w:r>
          </w:p>
        </w:tc>
      </w:tr>
      <w:tr w:rsidR="001B607E" w:rsidRPr="00A36BCC" w:rsidTr="004426BD">
        <w:trPr>
          <w:gridAfter w:val="1"/>
          <w:wAfter w:w="10" w:type="dxa"/>
        </w:trPr>
        <w:tc>
          <w:tcPr>
            <w:tcW w:w="1276" w:type="dxa"/>
          </w:tcPr>
          <w:p w:rsidR="001B607E" w:rsidRPr="00A36BCC" w:rsidRDefault="001B607E" w:rsidP="004426BD">
            <w:pPr>
              <w:pStyle w:val="a3"/>
              <w:spacing w:before="0" w:beforeAutospacing="0"/>
              <w:jc w:val="center"/>
              <w:rPr>
                <w:color w:val="262626" w:themeColor="text1" w:themeTint="D9"/>
              </w:rPr>
            </w:pPr>
            <w:r w:rsidRPr="00A36BCC">
              <w:rPr>
                <w:color w:val="262626" w:themeColor="text1" w:themeTint="D9"/>
              </w:rPr>
              <w:t>Итого:</w:t>
            </w:r>
          </w:p>
        </w:tc>
        <w:tc>
          <w:tcPr>
            <w:tcW w:w="5528" w:type="dxa"/>
          </w:tcPr>
          <w:p w:rsidR="001B607E" w:rsidRPr="00A36BCC" w:rsidRDefault="001B607E" w:rsidP="004426BD">
            <w:pPr>
              <w:pStyle w:val="a3"/>
              <w:spacing w:before="0" w:beforeAutospacing="0"/>
              <w:jc w:val="center"/>
              <w:rPr>
                <w:color w:val="262626" w:themeColor="text1" w:themeTint="D9"/>
              </w:rPr>
            </w:pPr>
          </w:p>
        </w:tc>
        <w:tc>
          <w:tcPr>
            <w:tcW w:w="2082" w:type="dxa"/>
          </w:tcPr>
          <w:p w:rsidR="001B607E" w:rsidRPr="00A36BCC" w:rsidRDefault="001B607E" w:rsidP="004426BD">
            <w:pPr>
              <w:pStyle w:val="a3"/>
              <w:spacing w:before="0" w:beforeAutospacing="0"/>
              <w:jc w:val="center"/>
              <w:rPr>
                <w:color w:val="262626" w:themeColor="text1" w:themeTint="D9"/>
              </w:rPr>
            </w:pPr>
            <w:r w:rsidRPr="00A36BCC">
              <w:rPr>
                <w:color w:val="262626" w:themeColor="text1" w:themeTint="D9"/>
              </w:rPr>
              <w:t>34 ч</w:t>
            </w:r>
          </w:p>
        </w:tc>
      </w:tr>
    </w:tbl>
    <w:p w:rsidR="001B607E" w:rsidRPr="00A36BCC" w:rsidRDefault="001B607E" w:rsidP="001B607E">
      <w:pPr>
        <w:tabs>
          <w:tab w:val="left" w:pos="360"/>
        </w:tabs>
        <w:rPr>
          <w:sz w:val="24"/>
          <w:szCs w:val="24"/>
        </w:rPr>
      </w:pPr>
    </w:p>
    <w:p w:rsidR="0059541B" w:rsidRPr="00A36BCC" w:rsidRDefault="0059541B" w:rsidP="0059541B">
      <w:pPr>
        <w:jc w:val="center"/>
        <w:rPr>
          <w:b/>
          <w:sz w:val="24"/>
          <w:szCs w:val="24"/>
        </w:rPr>
      </w:pPr>
      <w:r w:rsidRPr="00A36BCC">
        <w:rPr>
          <w:b/>
          <w:iCs/>
          <w:sz w:val="24"/>
          <w:szCs w:val="24"/>
        </w:rPr>
        <w:t>Тематическое планирование</w:t>
      </w:r>
    </w:p>
    <w:p w:rsidR="0059541B" w:rsidRPr="00A36BCC" w:rsidRDefault="0059541B" w:rsidP="0059541B">
      <w:pPr>
        <w:tabs>
          <w:tab w:val="left" w:pos="590"/>
        </w:tabs>
        <w:spacing w:line="276" w:lineRule="auto"/>
        <w:ind w:left="288" w:right="140"/>
        <w:jc w:val="center"/>
        <w:rPr>
          <w:b/>
          <w:iCs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"/>
        <w:gridCol w:w="6106"/>
        <w:gridCol w:w="1412"/>
        <w:gridCol w:w="29"/>
        <w:gridCol w:w="15"/>
        <w:gridCol w:w="15"/>
        <w:gridCol w:w="15"/>
        <w:gridCol w:w="38"/>
        <w:gridCol w:w="1268"/>
      </w:tblGrid>
      <w:tr w:rsidR="00A041BE" w:rsidRPr="00A36BCC" w:rsidTr="00A041BE">
        <w:trPr>
          <w:trHeight w:val="414"/>
        </w:trPr>
        <w:tc>
          <w:tcPr>
            <w:tcW w:w="458" w:type="dxa"/>
            <w:vMerge w:val="restart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jc w:val="both"/>
              <w:rPr>
                <w:b/>
                <w:bCs/>
                <w:sz w:val="24"/>
                <w:szCs w:val="24"/>
              </w:rPr>
            </w:pPr>
            <w:r w:rsidRPr="00A36BCC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106" w:type="dxa"/>
            <w:vMerge w:val="restart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36BCC">
              <w:rPr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524" w:type="dxa"/>
            <w:gridSpan w:val="6"/>
            <w:vMerge w:val="restart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jc w:val="center"/>
              <w:rPr>
                <w:b/>
                <w:bCs/>
                <w:sz w:val="24"/>
                <w:szCs w:val="24"/>
                <w:lang w:val="tt-RU"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1268" w:type="dxa"/>
            <w:vMerge w:val="restart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jc w:val="center"/>
              <w:rPr>
                <w:b/>
                <w:bCs/>
                <w:sz w:val="24"/>
                <w:szCs w:val="24"/>
                <w:lang w:val="tt-RU"/>
              </w:rPr>
            </w:pPr>
            <w:r>
              <w:rPr>
                <w:b/>
              </w:rPr>
              <w:t>Дата проведения</w:t>
            </w:r>
          </w:p>
        </w:tc>
      </w:tr>
      <w:tr w:rsidR="00A041BE" w:rsidRPr="00A36BCC" w:rsidTr="00A041BE">
        <w:trPr>
          <w:trHeight w:val="322"/>
        </w:trPr>
        <w:tc>
          <w:tcPr>
            <w:tcW w:w="458" w:type="dxa"/>
            <w:vMerge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6" w:type="dxa"/>
            <w:vMerge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4" w:type="dxa"/>
            <w:gridSpan w:val="6"/>
            <w:vMerge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68" w:type="dxa"/>
            <w:vMerge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59541B" w:rsidRPr="00A36BCC" w:rsidTr="00A26B10">
        <w:trPr>
          <w:trHeight w:val="363"/>
        </w:trPr>
        <w:tc>
          <w:tcPr>
            <w:tcW w:w="9356" w:type="dxa"/>
            <w:gridSpan w:val="9"/>
            <w:shd w:val="clear" w:color="auto" w:fill="auto"/>
          </w:tcPr>
          <w:p w:rsidR="0059541B" w:rsidRPr="00A36BCC" w:rsidRDefault="0059541B" w:rsidP="00937F92">
            <w:pPr>
              <w:tabs>
                <w:tab w:val="center" w:pos="4677"/>
              </w:tabs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/>
                <w:sz w:val="24"/>
                <w:szCs w:val="24"/>
              </w:rPr>
              <w:t>Участники дорожного движения</w:t>
            </w:r>
          </w:p>
        </w:tc>
      </w:tr>
      <w:tr w:rsidR="00A041BE" w:rsidRPr="00A36BCC" w:rsidTr="00A041BE">
        <w:trPr>
          <w:trHeight w:val="450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both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 xml:space="preserve">Родина. </w:t>
            </w:r>
            <w:proofErr w:type="gramStart"/>
            <w:r w:rsidRPr="00A36BCC">
              <w:rPr>
                <w:iCs/>
                <w:sz w:val="24"/>
                <w:szCs w:val="24"/>
              </w:rPr>
              <w:t>Место</w:t>
            </w:r>
            <w:proofErr w:type="gramEnd"/>
            <w:r w:rsidRPr="00A36BCC">
              <w:rPr>
                <w:iCs/>
                <w:sz w:val="24"/>
                <w:szCs w:val="24"/>
              </w:rPr>
              <w:t xml:space="preserve"> где мы родились и живем. Наше село. Экскурсия «Мир, в котором я живу».</w:t>
            </w:r>
          </w:p>
        </w:tc>
        <w:tc>
          <w:tcPr>
            <w:tcW w:w="1486" w:type="dxa"/>
            <w:gridSpan w:val="5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418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>Что такое «Азбука пешехода». Участники дорожного движения (пешеход, пассажир, водитель).</w:t>
            </w:r>
          </w:p>
        </w:tc>
        <w:tc>
          <w:tcPr>
            <w:tcW w:w="1486" w:type="dxa"/>
            <w:gridSpan w:val="5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418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>Движение пешеходов и машин (проезжая часть, тротуар). Правила движения пешеходов по тротуару.</w:t>
            </w:r>
          </w:p>
        </w:tc>
        <w:tc>
          <w:tcPr>
            <w:tcW w:w="1486" w:type="dxa"/>
            <w:gridSpan w:val="5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418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 xml:space="preserve">Практическое занятие. Самый безопасный путь в школу </w:t>
            </w:r>
            <w:r w:rsidRPr="00A36BCC">
              <w:rPr>
                <w:iCs/>
                <w:sz w:val="24"/>
                <w:szCs w:val="24"/>
              </w:rPr>
              <w:lastRenderedPageBreak/>
              <w:t>и обратно домой.</w:t>
            </w:r>
          </w:p>
        </w:tc>
        <w:tc>
          <w:tcPr>
            <w:tcW w:w="1486" w:type="dxa"/>
            <w:gridSpan w:val="5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418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BE6727">
            <w:pPr>
              <w:rPr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>Проектная работа по теме: «Безопасный путь домой».</w:t>
            </w:r>
          </w:p>
        </w:tc>
        <w:tc>
          <w:tcPr>
            <w:tcW w:w="1524" w:type="dxa"/>
            <w:gridSpan w:val="6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268" w:type="dxa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59541B" w:rsidRPr="00A36BCC" w:rsidTr="00A26B10">
        <w:trPr>
          <w:trHeight w:val="288"/>
        </w:trPr>
        <w:tc>
          <w:tcPr>
            <w:tcW w:w="9356" w:type="dxa"/>
            <w:gridSpan w:val="9"/>
            <w:shd w:val="clear" w:color="auto" w:fill="auto"/>
          </w:tcPr>
          <w:p w:rsidR="0059541B" w:rsidRPr="00A36BCC" w:rsidRDefault="0059541B" w:rsidP="00937F92">
            <w:pPr>
              <w:tabs>
                <w:tab w:val="center" w:pos="4677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36BCC">
              <w:rPr>
                <w:b/>
                <w:sz w:val="24"/>
                <w:szCs w:val="24"/>
              </w:rPr>
              <w:t>Виды пешеходных переходов</w:t>
            </w:r>
          </w:p>
        </w:tc>
      </w:tr>
      <w:tr w:rsidR="00A041BE" w:rsidRPr="00A36BCC" w:rsidTr="00A041BE">
        <w:trPr>
          <w:trHeight w:val="525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both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rPr>
                <w:sz w:val="24"/>
                <w:szCs w:val="24"/>
              </w:rPr>
            </w:pPr>
            <w:r w:rsidRPr="00A36BCC">
              <w:rPr>
                <w:color w:val="000000"/>
                <w:sz w:val="24"/>
                <w:szCs w:val="24"/>
              </w:rPr>
              <w:t>.</w:t>
            </w:r>
            <w:r w:rsidRPr="00A36BCC">
              <w:rPr>
                <w:b/>
                <w:sz w:val="24"/>
                <w:szCs w:val="24"/>
              </w:rPr>
              <w:t xml:space="preserve"> </w:t>
            </w:r>
            <w:r w:rsidRPr="00A36BCC">
              <w:rPr>
                <w:iCs/>
                <w:sz w:val="24"/>
                <w:szCs w:val="24"/>
              </w:rPr>
              <w:t>Пешеходные переходы (наземный, подземный, надземный). Практическое занятие. Игра «Найди пешехода-нарушителя»</w:t>
            </w:r>
          </w:p>
          <w:p w:rsidR="00A041BE" w:rsidRPr="00A36BCC" w:rsidRDefault="00A041BE" w:rsidP="00937F9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  <w:gridSpan w:val="5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431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>Дорожные знаки: «Пешеходный переход», «Подземный переход», «Надземный переход».</w:t>
            </w:r>
          </w:p>
        </w:tc>
        <w:tc>
          <w:tcPr>
            <w:tcW w:w="1486" w:type="dxa"/>
            <w:gridSpan w:val="5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431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>Какой переход самый безопасный? Где и как правильно переходить дорогу? Понятие «зебра».</w:t>
            </w:r>
          </w:p>
        </w:tc>
        <w:tc>
          <w:tcPr>
            <w:tcW w:w="1486" w:type="dxa"/>
            <w:gridSpan w:val="5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431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rPr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>Практическое занятие. Игра «Найди пешехода-нарушителя»</w:t>
            </w:r>
          </w:p>
          <w:p w:rsidR="00A041BE" w:rsidRPr="00A36BCC" w:rsidRDefault="00A041BE" w:rsidP="00937F9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  <w:gridSpan w:val="5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E30098">
        <w:trPr>
          <w:trHeight w:val="285"/>
        </w:trPr>
        <w:tc>
          <w:tcPr>
            <w:tcW w:w="9356" w:type="dxa"/>
            <w:gridSpan w:val="9"/>
            <w:shd w:val="clear" w:color="auto" w:fill="auto"/>
          </w:tcPr>
          <w:p w:rsidR="00A041BE" w:rsidRPr="00A36BCC" w:rsidRDefault="00A041BE" w:rsidP="00D27252">
            <w:pPr>
              <w:jc w:val="center"/>
              <w:rPr>
                <w:b/>
                <w:sz w:val="24"/>
                <w:szCs w:val="24"/>
              </w:rPr>
            </w:pPr>
            <w:r w:rsidRPr="00A36BCC">
              <w:rPr>
                <w:b/>
                <w:sz w:val="24"/>
                <w:szCs w:val="24"/>
              </w:rPr>
              <w:t>Ты – пешеход</w:t>
            </w:r>
          </w:p>
          <w:p w:rsidR="00A041BE" w:rsidRDefault="00A041BE">
            <w:pPr>
              <w:widowControl/>
              <w:autoSpaceDE/>
              <w:autoSpaceDN/>
              <w:adjustRightInd/>
              <w:spacing w:after="200" w:line="276" w:lineRule="auto"/>
              <w:rPr>
                <w:bCs/>
                <w:sz w:val="24"/>
                <w:szCs w:val="24"/>
                <w:lang w:val="tt-RU"/>
              </w:rPr>
            </w:pPr>
          </w:p>
          <w:p w:rsidR="00A041BE" w:rsidRPr="00A36BCC" w:rsidRDefault="00A041BE" w:rsidP="00A041BE">
            <w:pPr>
              <w:tabs>
                <w:tab w:val="center" w:pos="4677"/>
              </w:tabs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417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both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rPr>
                <w:sz w:val="24"/>
                <w:szCs w:val="24"/>
              </w:rPr>
            </w:pPr>
            <w:r w:rsidRPr="00A36BCC">
              <w:rPr>
                <w:color w:val="000000"/>
                <w:sz w:val="24"/>
                <w:szCs w:val="24"/>
              </w:rPr>
              <w:t xml:space="preserve">Дорога. Тротуар как часть дороги. Правила движения по тротуару. </w:t>
            </w:r>
          </w:p>
        </w:tc>
        <w:tc>
          <w:tcPr>
            <w:tcW w:w="1486" w:type="dxa"/>
            <w:gridSpan w:val="5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402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A36BCC">
              <w:rPr>
                <w:color w:val="000000"/>
                <w:sz w:val="24"/>
                <w:szCs w:val="24"/>
              </w:rPr>
              <w:t>Перекресток. Правила перехода перекрестка.</w:t>
            </w:r>
          </w:p>
        </w:tc>
        <w:tc>
          <w:tcPr>
            <w:tcW w:w="1486" w:type="dxa"/>
            <w:gridSpan w:val="5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402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A36BCC">
              <w:rPr>
                <w:color w:val="000000"/>
                <w:sz w:val="24"/>
                <w:szCs w:val="24"/>
              </w:rPr>
              <w:t>Нас увидят в темноте. Скрытые опасности на дороге. «Дорожные ловушки</w:t>
            </w:r>
          </w:p>
        </w:tc>
        <w:tc>
          <w:tcPr>
            <w:tcW w:w="1486" w:type="dxa"/>
            <w:gridSpan w:val="5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402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A26B10">
            <w:pPr>
              <w:rPr>
                <w:sz w:val="24"/>
                <w:szCs w:val="24"/>
              </w:rPr>
            </w:pPr>
            <w:r w:rsidRPr="00A36BCC">
              <w:rPr>
                <w:b/>
                <w:bCs/>
                <w:sz w:val="24"/>
                <w:szCs w:val="24"/>
              </w:rPr>
              <w:t xml:space="preserve">     </w:t>
            </w:r>
            <w:r w:rsidRPr="00A36BCC">
              <w:rPr>
                <w:color w:val="000000"/>
                <w:sz w:val="24"/>
                <w:szCs w:val="24"/>
              </w:rPr>
              <w:t>Ролевая игра «Переходим дорогу»</w:t>
            </w:r>
          </w:p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A36BCC">
              <w:rPr>
                <w:b/>
                <w:bCs/>
                <w:sz w:val="24"/>
                <w:szCs w:val="24"/>
              </w:rPr>
              <w:t xml:space="preserve">                    </w:t>
            </w:r>
          </w:p>
        </w:tc>
        <w:tc>
          <w:tcPr>
            <w:tcW w:w="1486" w:type="dxa"/>
            <w:gridSpan w:val="5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545"/>
        </w:trPr>
        <w:tc>
          <w:tcPr>
            <w:tcW w:w="8050" w:type="dxa"/>
            <w:gridSpan w:val="7"/>
            <w:shd w:val="clear" w:color="auto" w:fill="auto"/>
          </w:tcPr>
          <w:p w:rsidR="00A041BE" w:rsidRPr="00A36BCC" w:rsidRDefault="00A041BE" w:rsidP="00514498">
            <w:pPr>
              <w:rPr>
                <w:b/>
                <w:sz w:val="24"/>
                <w:szCs w:val="24"/>
              </w:rPr>
            </w:pPr>
            <w:r w:rsidRPr="00A36BCC">
              <w:rPr>
                <w:b/>
                <w:sz w:val="24"/>
                <w:szCs w:val="24"/>
              </w:rPr>
              <w:t xml:space="preserve">                                       Светофор и его сигналы 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A041BE" w:rsidRPr="00A36BCC" w:rsidRDefault="00A041BE" w:rsidP="00A041BE">
            <w:pPr>
              <w:rPr>
                <w:b/>
                <w:sz w:val="24"/>
                <w:szCs w:val="24"/>
              </w:rPr>
            </w:pPr>
          </w:p>
        </w:tc>
      </w:tr>
      <w:tr w:rsidR="00A041BE" w:rsidRPr="00A36BCC" w:rsidTr="00A041BE">
        <w:trPr>
          <w:trHeight w:val="537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jc w:val="both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14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4347A3">
            <w:pPr>
              <w:rPr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 xml:space="preserve">Три чудесных цвета. История светофора. Виды светофоров (транспортный, пешеходный). Необычные светофоры. </w:t>
            </w:r>
          </w:p>
        </w:tc>
        <w:tc>
          <w:tcPr>
            <w:tcW w:w="1486" w:type="dxa"/>
            <w:gridSpan w:val="5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46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rPr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>Особенности сигналов светофора и действия пешеходов</w:t>
            </w:r>
          </w:p>
          <w:p w:rsidR="00A041BE" w:rsidRPr="00A36BCC" w:rsidRDefault="00A041BE" w:rsidP="00937F9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  <w:gridSpan w:val="5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  <w:p w:rsidR="00A041BE" w:rsidRPr="00A36BCC" w:rsidRDefault="00A041BE" w:rsidP="00937F92">
            <w:pPr>
              <w:tabs>
                <w:tab w:val="center" w:pos="4677"/>
              </w:tabs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  <w:tc>
          <w:tcPr>
            <w:tcW w:w="1306" w:type="dxa"/>
            <w:gridSpan w:val="2"/>
            <w:shd w:val="clear" w:color="auto" w:fill="auto"/>
          </w:tcPr>
          <w:p w:rsidR="00A041BE" w:rsidRDefault="00A041BE">
            <w:pPr>
              <w:widowControl/>
              <w:autoSpaceDE/>
              <w:autoSpaceDN/>
              <w:adjustRightInd/>
              <w:spacing w:after="200" w:line="276" w:lineRule="auto"/>
              <w:rPr>
                <w:bCs/>
                <w:sz w:val="24"/>
                <w:szCs w:val="24"/>
                <w:lang w:val="tt-RU"/>
              </w:rPr>
            </w:pPr>
          </w:p>
          <w:p w:rsidR="00A041BE" w:rsidRPr="00A36BCC" w:rsidRDefault="00A041BE" w:rsidP="00A041BE">
            <w:pPr>
              <w:tabs>
                <w:tab w:val="center" w:pos="4677"/>
              </w:tabs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4347A3" w:rsidRPr="00A36BCC" w:rsidTr="00A26B10">
        <w:trPr>
          <w:trHeight w:val="46"/>
        </w:trPr>
        <w:tc>
          <w:tcPr>
            <w:tcW w:w="9356" w:type="dxa"/>
            <w:gridSpan w:val="9"/>
            <w:shd w:val="clear" w:color="auto" w:fill="auto"/>
          </w:tcPr>
          <w:p w:rsidR="004347A3" w:rsidRPr="00A36BCC" w:rsidRDefault="00FD7FD7" w:rsidP="00937F92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/>
                <w:sz w:val="24"/>
                <w:szCs w:val="24"/>
              </w:rPr>
              <w:t>Дорожные знаки</w:t>
            </w:r>
          </w:p>
        </w:tc>
      </w:tr>
      <w:tr w:rsidR="00A041BE" w:rsidRPr="00A36BCC" w:rsidTr="00A041BE">
        <w:trPr>
          <w:trHeight w:val="46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36374A">
            <w:pPr>
              <w:rPr>
                <w:b/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 xml:space="preserve">Наши друзья – дорожные знаки. </w:t>
            </w:r>
            <w:proofErr w:type="gramStart"/>
            <w:r w:rsidRPr="00A36BCC">
              <w:rPr>
                <w:iCs/>
                <w:sz w:val="24"/>
                <w:szCs w:val="24"/>
              </w:rPr>
              <w:t>Дорожная</w:t>
            </w:r>
            <w:proofErr w:type="gramEnd"/>
            <w:r w:rsidRPr="00A36BCC">
              <w:rPr>
                <w:iCs/>
                <w:sz w:val="24"/>
                <w:szCs w:val="24"/>
              </w:rPr>
              <w:t xml:space="preserve"> размета. </w:t>
            </w:r>
          </w:p>
        </w:tc>
        <w:tc>
          <w:tcPr>
            <w:tcW w:w="1441" w:type="dxa"/>
            <w:gridSpan w:val="2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51" w:type="dxa"/>
            <w:gridSpan w:val="5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46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>Запрещающие знаки: «Движение пешеходов запрещено».</w:t>
            </w:r>
          </w:p>
        </w:tc>
        <w:tc>
          <w:tcPr>
            <w:tcW w:w="1441" w:type="dxa"/>
            <w:gridSpan w:val="2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51" w:type="dxa"/>
            <w:gridSpan w:val="5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46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>Предупреждающие знаки: «Пешеходный переход», «Дети».</w:t>
            </w:r>
          </w:p>
        </w:tc>
        <w:tc>
          <w:tcPr>
            <w:tcW w:w="1441" w:type="dxa"/>
            <w:gridSpan w:val="2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51" w:type="dxa"/>
            <w:gridSpan w:val="5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46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proofErr w:type="gramStart"/>
            <w:r w:rsidRPr="00A36BCC">
              <w:rPr>
                <w:iCs/>
                <w:sz w:val="24"/>
                <w:szCs w:val="24"/>
              </w:rPr>
              <w:t>Дорожная</w:t>
            </w:r>
            <w:proofErr w:type="gramEnd"/>
            <w:r w:rsidRPr="00A36BCC">
              <w:rPr>
                <w:iCs/>
                <w:sz w:val="24"/>
                <w:szCs w:val="24"/>
              </w:rPr>
              <w:t xml:space="preserve"> размета. Викторина «Сами не видят, а дорогу указывают».</w:t>
            </w:r>
          </w:p>
        </w:tc>
        <w:tc>
          <w:tcPr>
            <w:tcW w:w="1441" w:type="dxa"/>
            <w:gridSpan w:val="2"/>
            <w:shd w:val="clear" w:color="auto" w:fill="auto"/>
          </w:tcPr>
          <w:p w:rsidR="00A041BE" w:rsidRPr="00A36BCC" w:rsidRDefault="00A041BE" w:rsidP="0036374A">
            <w:pPr>
              <w:tabs>
                <w:tab w:val="center" w:pos="4677"/>
              </w:tabs>
              <w:spacing w:line="360" w:lineRule="auto"/>
              <w:contextualSpacing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51" w:type="dxa"/>
            <w:gridSpan w:val="5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spacing w:line="360" w:lineRule="auto"/>
              <w:contextualSpacing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46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>Практическое занятие. Изготовление макетов дорожных знако</w:t>
            </w:r>
            <w:r>
              <w:rPr>
                <w:iCs/>
                <w:sz w:val="24"/>
                <w:szCs w:val="24"/>
              </w:rPr>
              <w:t>в</w:t>
            </w:r>
          </w:p>
        </w:tc>
        <w:tc>
          <w:tcPr>
            <w:tcW w:w="1441" w:type="dxa"/>
            <w:gridSpan w:val="2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51" w:type="dxa"/>
            <w:gridSpan w:val="5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36374A" w:rsidRPr="00A36BCC" w:rsidTr="00A26B10">
        <w:trPr>
          <w:trHeight w:val="447"/>
        </w:trPr>
        <w:tc>
          <w:tcPr>
            <w:tcW w:w="9356" w:type="dxa"/>
            <w:gridSpan w:val="9"/>
            <w:shd w:val="clear" w:color="auto" w:fill="auto"/>
          </w:tcPr>
          <w:p w:rsidR="0036374A" w:rsidRPr="00A36BCC" w:rsidRDefault="00DD3A4F" w:rsidP="00DD3A4F">
            <w:pPr>
              <w:jc w:val="center"/>
              <w:rPr>
                <w:b/>
                <w:sz w:val="24"/>
                <w:szCs w:val="24"/>
              </w:rPr>
            </w:pPr>
            <w:r w:rsidRPr="00A36BCC">
              <w:rPr>
                <w:b/>
                <w:sz w:val="24"/>
                <w:szCs w:val="24"/>
              </w:rPr>
              <w:t>Виды транспорта</w:t>
            </w:r>
          </w:p>
        </w:tc>
      </w:tr>
      <w:tr w:rsidR="00A041BE" w:rsidRPr="00A36BCC" w:rsidTr="00A041BE">
        <w:trPr>
          <w:trHeight w:val="333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both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21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suppressAutoHyphens/>
              <w:rPr>
                <w:iCs/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>Что такое транспорт? История появления автомобиля. Виды наземного транспорта (пассажирский, грузовой).</w:t>
            </w:r>
          </w:p>
        </w:tc>
        <w:tc>
          <w:tcPr>
            <w:tcW w:w="1412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80" w:type="dxa"/>
            <w:gridSpan w:val="6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46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suppressAutoHyphens/>
              <w:rPr>
                <w:iCs/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>Виды воздушного транспорта. Водный транспорт.</w:t>
            </w:r>
          </w:p>
        </w:tc>
        <w:tc>
          <w:tcPr>
            <w:tcW w:w="1412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80" w:type="dxa"/>
            <w:gridSpan w:val="6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46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 xml:space="preserve">Виды транспортных средств общего и </w:t>
            </w:r>
            <w:proofErr w:type="spellStart"/>
            <w:proofErr w:type="gramStart"/>
            <w:r w:rsidRPr="00A36BCC">
              <w:rPr>
                <w:iCs/>
                <w:sz w:val="24"/>
                <w:szCs w:val="24"/>
              </w:rPr>
              <w:t>инди-видуального</w:t>
            </w:r>
            <w:proofErr w:type="spellEnd"/>
            <w:proofErr w:type="gramEnd"/>
            <w:r w:rsidRPr="00A36BCC">
              <w:rPr>
                <w:iCs/>
                <w:sz w:val="24"/>
                <w:szCs w:val="24"/>
              </w:rPr>
              <w:t xml:space="preserve"> (личного) пользования</w:t>
            </w:r>
          </w:p>
        </w:tc>
        <w:tc>
          <w:tcPr>
            <w:tcW w:w="1412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80" w:type="dxa"/>
            <w:gridSpan w:val="6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46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suppressAutoHyphens/>
              <w:rPr>
                <w:iCs/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>Виды специальных автотранспортных средств (пожарная машина, скорая помощь, полицейская машина, машина газовой службы). Номера телефонов экстренных служб.</w:t>
            </w:r>
          </w:p>
        </w:tc>
        <w:tc>
          <w:tcPr>
            <w:tcW w:w="1412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80" w:type="dxa"/>
            <w:gridSpan w:val="6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46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suppressAutoHyphens/>
              <w:rPr>
                <w:iCs/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 xml:space="preserve">Машины-помощники (строительные, </w:t>
            </w:r>
            <w:proofErr w:type="spellStart"/>
            <w:proofErr w:type="gramStart"/>
            <w:r w:rsidRPr="00A36BCC">
              <w:rPr>
                <w:iCs/>
                <w:sz w:val="24"/>
                <w:szCs w:val="24"/>
              </w:rPr>
              <w:t>сельско-хозяйственные</w:t>
            </w:r>
            <w:proofErr w:type="spellEnd"/>
            <w:proofErr w:type="gramEnd"/>
            <w:r w:rsidRPr="00A36BCC">
              <w:rPr>
                <w:iCs/>
                <w:sz w:val="24"/>
                <w:szCs w:val="24"/>
              </w:rPr>
              <w:t>, для уборки города и др.).</w:t>
            </w:r>
          </w:p>
        </w:tc>
        <w:tc>
          <w:tcPr>
            <w:tcW w:w="1471" w:type="dxa"/>
            <w:gridSpan w:val="4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46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suppressAutoHyphens/>
              <w:rPr>
                <w:iCs/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>Экскурсия. Знакомство с транспортом города.</w:t>
            </w:r>
          </w:p>
        </w:tc>
        <w:tc>
          <w:tcPr>
            <w:tcW w:w="1471" w:type="dxa"/>
            <w:gridSpan w:val="4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DD3A4F" w:rsidRPr="00A36BCC" w:rsidTr="00A26B10">
        <w:trPr>
          <w:trHeight w:val="46"/>
        </w:trPr>
        <w:tc>
          <w:tcPr>
            <w:tcW w:w="9356" w:type="dxa"/>
            <w:gridSpan w:val="9"/>
            <w:shd w:val="clear" w:color="auto" w:fill="auto"/>
          </w:tcPr>
          <w:p w:rsidR="00DD3A4F" w:rsidRPr="00A36BCC" w:rsidRDefault="00DD3A4F" w:rsidP="00DD3A4F">
            <w:pPr>
              <w:widowControl/>
              <w:autoSpaceDE/>
              <w:autoSpaceDN/>
              <w:adjustRightInd/>
              <w:jc w:val="center"/>
              <w:rPr>
                <w:iCs/>
                <w:sz w:val="24"/>
                <w:szCs w:val="24"/>
              </w:rPr>
            </w:pPr>
            <w:r w:rsidRPr="00A36BCC">
              <w:rPr>
                <w:b/>
                <w:iCs/>
                <w:sz w:val="24"/>
                <w:szCs w:val="24"/>
              </w:rPr>
              <w:t>Мы пассажиры</w:t>
            </w:r>
          </w:p>
        </w:tc>
      </w:tr>
      <w:tr w:rsidR="00A041BE" w:rsidRPr="00A36BCC" w:rsidTr="00A041BE">
        <w:trPr>
          <w:trHeight w:val="46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suppressAutoHyphens/>
              <w:rPr>
                <w:iCs/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>Пассажир - его обязанности и безопасность. Правила ожидания транспортного средства.</w:t>
            </w:r>
          </w:p>
        </w:tc>
        <w:tc>
          <w:tcPr>
            <w:tcW w:w="1456" w:type="dxa"/>
            <w:gridSpan w:val="3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36" w:type="dxa"/>
            <w:gridSpan w:val="4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46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suppressAutoHyphens/>
              <w:rPr>
                <w:iCs/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>Правила посадки и высадки из общественного транспорта. Поведение пассажиров в салоне автобуса, троллейбуса.</w:t>
            </w:r>
          </w:p>
        </w:tc>
        <w:tc>
          <w:tcPr>
            <w:tcW w:w="1456" w:type="dxa"/>
            <w:gridSpan w:val="3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36" w:type="dxa"/>
            <w:gridSpan w:val="4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46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suppressAutoHyphens/>
              <w:rPr>
                <w:iCs/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>Правила поездки в общественном транспорте</w:t>
            </w:r>
          </w:p>
        </w:tc>
        <w:tc>
          <w:tcPr>
            <w:tcW w:w="1456" w:type="dxa"/>
            <w:gridSpan w:val="3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36" w:type="dxa"/>
            <w:gridSpan w:val="4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46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suppressAutoHyphens/>
              <w:rPr>
                <w:iCs/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>Переход дороги после выхода из общественного транспорта. Опасные ситуации.</w:t>
            </w:r>
          </w:p>
        </w:tc>
        <w:tc>
          <w:tcPr>
            <w:tcW w:w="1456" w:type="dxa"/>
            <w:gridSpan w:val="3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36" w:type="dxa"/>
            <w:gridSpan w:val="4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46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suppressAutoHyphens/>
              <w:rPr>
                <w:iCs/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>Практическое занятие. Пассажиром быть не просто.</w:t>
            </w:r>
          </w:p>
        </w:tc>
        <w:tc>
          <w:tcPr>
            <w:tcW w:w="1456" w:type="dxa"/>
            <w:gridSpan w:val="3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36" w:type="dxa"/>
            <w:gridSpan w:val="4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DD3A4F" w:rsidRPr="00A36BCC" w:rsidTr="00761DA3">
        <w:trPr>
          <w:trHeight w:val="46"/>
        </w:trPr>
        <w:tc>
          <w:tcPr>
            <w:tcW w:w="9356" w:type="dxa"/>
            <w:gridSpan w:val="9"/>
            <w:shd w:val="clear" w:color="auto" w:fill="auto"/>
          </w:tcPr>
          <w:p w:rsidR="00DD3A4F" w:rsidRPr="00A36BCC" w:rsidRDefault="00DD3A4F" w:rsidP="00DD3A4F">
            <w:pPr>
              <w:widowControl/>
              <w:autoSpaceDE/>
              <w:autoSpaceDN/>
              <w:adjustRightInd/>
              <w:jc w:val="center"/>
              <w:rPr>
                <w:b/>
                <w:iCs/>
                <w:sz w:val="24"/>
                <w:szCs w:val="24"/>
              </w:rPr>
            </w:pPr>
            <w:r w:rsidRPr="00A36BCC">
              <w:rPr>
                <w:b/>
                <w:iCs/>
                <w:sz w:val="24"/>
                <w:szCs w:val="24"/>
              </w:rPr>
              <w:t>Безопасные места для детских игр</w:t>
            </w:r>
          </w:p>
        </w:tc>
      </w:tr>
      <w:tr w:rsidR="00A041BE" w:rsidRPr="00A36BCC" w:rsidTr="00A041BE">
        <w:trPr>
          <w:trHeight w:val="46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suppressAutoHyphens/>
              <w:rPr>
                <w:iCs/>
                <w:sz w:val="24"/>
                <w:szCs w:val="24"/>
              </w:rPr>
            </w:pPr>
            <w:r w:rsidRPr="00A36BCC">
              <w:rPr>
                <w:sz w:val="24"/>
                <w:szCs w:val="24"/>
              </w:rPr>
              <w:t>Почему дети попадают в дорожные аварии. Где можно, а где нельзя играть.</w:t>
            </w:r>
          </w:p>
        </w:tc>
        <w:tc>
          <w:tcPr>
            <w:tcW w:w="1471" w:type="dxa"/>
            <w:gridSpan w:val="4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46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suppressAutoHyphens/>
              <w:rPr>
                <w:iCs/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>Подготовка к проекту ««Правила движения – достойны уважения!»</w:t>
            </w:r>
          </w:p>
        </w:tc>
        <w:tc>
          <w:tcPr>
            <w:tcW w:w="1471" w:type="dxa"/>
            <w:gridSpan w:val="4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A041BE" w:rsidRPr="00A36BCC" w:rsidTr="00A041BE">
        <w:trPr>
          <w:trHeight w:val="46"/>
        </w:trPr>
        <w:tc>
          <w:tcPr>
            <w:tcW w:w="458" w:type="dxa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A36BCC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6106" w:type="dxa"/>
            <w:shd w:val="clear" w:color="auto" w:fill="auto"/>
          </w:tcPr>
          <w:p w:rsidR="00A041BE" w:rsidRPr="00A36BCC" w:rsidRDefault="00A041BE" w:rsidP="00937F92">
            <w:pPr>
              <w:suppressAutoHyphens/>
              <w:rPr>
                <w:iCs/>
                <w:sz w:val="24"/>
                <w:szCs w:val="24"/>
              </w:rPr>
            </w:pPr>
            <w:r w:rsidRPr="00A36BCC">
              <w:rPr>
                <w:iCs/>
                <w:sz w:val="24"/>
                <w:szCs w:val="24"/>
              </w:rPr>
              <w:t>Презентация проектов «Правила движения – достойны уважения!»</w:t>
            </w:r>
          </w:p>
        </w:tc>
        <w:tc>
          <w:tcPr>
            <w:tcW w:w="1471" w:type="dxa"/>
            <w:gridSpan w:val="4"/>
            <w:shd w:val="clear" w:color="auto" w:fill="auto"/>
          </w:tcPr>
          <w:p w:rsidR="00A041BE" w:rsidRPr="00A36BCC" w:rsidRDefault="00A041BE" w:rsidP="00937F92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  <w:r w:rsidRPr="00A36BCC">
              <w:rPr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321" w:type="dxa"/>
            <w:gridSpan w:val="3"/>
            <w:shd w:val="clear" w:color="auto" w:fill="auto"/>
          </w:tcPr>
          <w:p w:rsidR="00A041BE" w:rsidRPr="00A36BCC" w:rsidRDefault="00A041BE" w:rsidP="00A041BE">
            <w:pPr>
              <w:tabs>
                <w:tab w:val="center" w:pos="4677"/>
              </w:tabs>
              <w:spacing w:line="360" w:lineRule="auto"/>
              <w:contextualSpacing/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</w:tbl>
    <w:p w:rsidR="00944A33" w:rsidRPr="00A36BCC" w:rsidRDefault="00944A33" w:rsidP="009B4992">
      <w:pPr>
        <w:widowControl/>
        <w:autoSpaceDE/>
        <w:autoSpaceDN/>
        <w:adjustRightInd/>
        <w:rPr>
          <w:rFonts w:eastAsia="Calibri"/>
          <w:b/>
          <w:sz w:val="24"/>
          <w:szCs w:val="24"/>
          <w:lang w:val="tt-RU" w:eastAsia="en-US"/>
        </w:rPr>
      </w:pPr>
    </w:p>
    <w:sectPr w:rsidR="00944A33" w:rsidRPr="00A36BCC" w:rsidSect="00AF4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609AB"/>
    <w:multiLevelType w:val="multilevel"/>
    <w:tmpl w:val="25467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596BD4"/>
    <w:multiLevelType w:val="hybridMultilevel"/>
    <w:tmpl w:val="E7ECF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9A6410"/>
    <w:multiLevelType w:val="multilevel"/>
    <w:tmpl w:val="209E9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9B35FF"/>
    <w:multiLevelType w:val="hybridMultilevel"/>
    <w:tmpl w:val="593A97EC"/>
    <w:lvl w:ilvl="0" w:tplc="B28AE4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196DC4"/>
    <w:multiLevelType w:val="multilevel"/>
    <w:tmpl w:val="72A6E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A56C47"/>
    <w:multiLevelType w:val="hybridMultilevel"/>
    <w:tmpl w:val="39ACE3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8997BF2"/>
    <w:multiLevelType w:val="multilevel"/>
    <w:tmpl w:val="A26A6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9B4F00"/>
    <w:multiLevelType w:val="multilevel"/>
    <w:tmpl w:val="0B5AF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EC2A40"/>
    <w:multiLevelType w:val="hybridMultilevel"/>
    <w:tmpl w:val="25EAE79A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>
    <w:nsid w:val="448901EA"/>
    <w:multiLevelType w:val="hybridMultilevel"/>
    <w:tmpl w:val="3312A4AA"/>
    <w:lvl w:ilvl="0" w:tplc="04190001">
      <w:start w:val="1"/>
      <w:numFmt w:val="bullet"/>
      <w:lvlText w:val=""/>
      <w:lvlJc w:val="left"/>
      <w:pPr>
        <w:tabs>
          <w:tab w:val="num" w:pos="3904"/>
        </w:tabs>
        <w:ind w:left="39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4688"/>
        </w:tabs>
        <w:ind w:left="46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5408"/>
        </w:tabs>
        <w:ind w:left="54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6128"/>
        </w:tabs>
        <w:ind w:left="61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6848"/>
        </w:tabs>
        <w:ind w:left="68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7568"/>
        </w:tabs>
        <w:ind w:left="75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8288"/>
        </w:tabs>
        <w:ind w:left="82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9008"/>
        </w:tabs>
        <w:ind w:left="90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9728"/>
        </w:tabs>
        <w:ind w:left="9728" w:hanging="360"/>
      </w:pPr>
      <w:rPr>
        <w:rFonts w:ascii="Wingdings" w:hAnsi="Wingdings" w:hint="default"/>
      </w:rPr>
    </w:lvl>
  </w:abstractNum>
  <w:abstractNum w:abstractNumId="10">
    <w:nsid w:val="4D161A95"/>
    <w:multiLevelType w:val="multilevel"/>
    <w:tmpl w:val="DC428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145F68"/>
    <w:multiLevelType w:val="hybridMultilevel"/>
    <w:tmpl w:val="4F3C19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7215C93"/>
    <w:multiLevelType w:val="hybridMultilevel"/>
    <w:tmpl w:val="5BD6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640A7E"/>
    <w:multiLevelType w:val="multilevel"/>
    <w:tmpl w:val="58C28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7E53FC"/>
    <w:multiLevelType w:val="hybridMultilevel"/>
    <w:tmpl w:val="586EF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BA51B1"/>
    <w:multiLevelType w:val="hybridMultilevel"/>
    <w:tmpl w:val="0D4EC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D9378B"/>
    <w:multiLevelType w:val="hybridMultilevel"/>
    <w:tmpl w:val="671E5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162D20"/>
    <w:multiLevelType w:val="hybridMultilevel"/>
    <w:tmpl w:val="B36EF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E76618"/>
    <w:multiLevelType w:val="hybridMultilevel"/>
    <w:tmpl w:val="1832AC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9016BF9"/>
    <w:multiLevelType w:val="hybridMultilevel"/>
    <w:tmpl w:val="0406B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6B429B"/>
    <w:multiLevelType w:val="multilevel"/>
    <w:tmpl w:val="DF36C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12"/>
  </w:num>
  <w:num w:numId="5">
    <w:abstractNumId w:val="16"/>
  </w:num>
  <w:num w:numId="6">
    <w:abstractNumId w:val="19"/>
  </w:num>
  <w:num w:numId="7">
    <w:abstractNumId w:val="14"/>
  </w:num>
  <w:num w:numId="8">
    <w:abstractNumId w:val="15"/>
  </w:num>
  <w:num w:numId="9">
    <w:abstractNumId w:val="8"/>
  </w:num>
  <w:num w:numId="10">
    <w:abstractNumId w:val="5"/>
  </w:num>
  <w:num w:numId="11">
    <w:abstractNumId w:val="18"/>
  </w:num>
  <w:num w:numId="12">
    <w:abstractNumId w:val="17"/>
  </w:num>
  <w:num w:numId="13">
    <w:abstractNumId w:val="9"/>
  </w:num>
  <w:num w:numId="14">
    <w:abstractNumId w:val="7"/>
  </w:num>
  <w:num w:numId="15">
    <w:abstractNumId w:val="13"/>
  </w:num>
  <w:num w:numId="16">
    <w:abstractNumId w:val="6"/>
  </w:num>
  <w:num w:numId="17">
    <w:abstractNumId w:val="0"/>
  </w:num>
  <w:num w:numId="18">
    <w:abstractNumId w:val="10"/>
  </w:num>
  <w:num w:numId="19">
    <w:abstractNumId w:val="2"/>
  </w:num>
  <w:num w:numId="20">
    <w:abstractNumId w:val="20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4C75"/>
    <w:rsid w:val="00004507"/>
    <w:rsid w:val="000641E9"/>
    <w:rsid w:val="000B60B8"/>
    <w:rsid w:val="000D5C0B"/>
    <w:rsid w:val="000F5852"/>
    <w:rsid w:val="00135DF8"/>
    <w:rsid w:val="001564E1"/>
    <w:rsid w:val="00160829"/>
    <w:rsid w:val="00162C67"/>
    <w:rsid w:val="0016472F"/>
    <w:rsid w:val="001B607E"/>
    <w:rsid w:val="002955BE"/>
    <w:rsid w:val="002B0D4D"/>
    <w:rsid w:val="002C2069"/>
    <w:rsid w:val="002D0087"/>
    <w:rsid w:val="00311A78"/>
    <w:rsid w:val="00326893"/>
    <w:rsid w:val="0036374A"/>
    <w:rsid w:val="00383CA6"/>
    <w:rsid w:val="003859C1"/>
    <w:rsid w:val="00396FC1"/>
    <w:rsid w:val="003A0859"/>
    <w:rsid w:val="00410705"/>
    <w:rsid w:val="00417F3C"/>
    <w:rsid w:val="00421B2F"/>
    <w:rsid w:val="004347A3"/>
    <w:rsid w:val="0045159C"/>
    <w:rsid w:val="00461061"/>
    <w:rsid w:val="004A5356"/>
    <w:rsid w:val="004A5CFB"/>
    <w:rsid w:val="004A706C"/>
    <w:rsid w:val="00514498"/>
    <w:rsid w:val="00533CE3"/>
    <w:rsid w:val="005631FA"/>
    <w:rsid w:val="00572FCB"/>
    <w:rsid w:val="00581987"/>
    <w:rsid w:val="00584C75"/>
    <w:rsid w:val="0059541B"/>
    <w:rsid w:val="005B083F"/>
    <w:rsid w:val="005F3EFA"/>
    <w:rsid w:val="00607532"/>
    <w:rsid w:val="00652C02"/>
    <w:rsid w:val="00655C3F"/>
    <w:rsid w:val="006B1A11"/>
    <w:rsid w:val="00712168"/>
    <w:rsid w:val="00755FE1"/>
    <w:rsid w:val="007937B4"/>
    <w:rsid w:val="007A61D7"/>
    <w:rsid w:val="007C3AD7"/>
    <w:rsid w:val="008F40C1"/>
    <w:rsid w:val="00925479"/>
    <w:rsid w:val="00944988"/>
    <w:rsid w:val="00944A33"/>
    <w:rsid w:val="00972197"/>
    <w:rsid w:val="009B436E"/>
    <w:rsid w:val="009B4992"/>
    <w:rsid w:val="009C307E"/>
    <w:rsid w:val="00A041BE"/>
    <w:rsid w:val="00A26B10"/>
    <w:rsid w:val="00A36BCC"/>
    <w:rsid w:val="00A96DB7"/>
    <w:rsid w:val="00AB3D58"/>
    <w:rsid w:val="00AD4105"/>
    <w:rsid w:val="00AF450F"/>
    <w:rsid w:val="00BE34FE"/>
    <w:rsid w:val="00BE6727"/>
    <w:rsid w:val="00C15050"/>
    <w:rsid w:val="00C32978"/>
    <w:rsid w:val="00CB3C51"/>
    <w:rsid w:val="00CD1831"/>
    <w:rsid w:val="00CF5200"/>
    <w:rsid w:val="00D27252"/>
    <w:rsid w:val="00D33DAE"/>
    <w:rsid w:val="00D3511D"/>
    <w:rsid w:val="00D5758A"/>
    <w:rsid w:val="00D953B5"/>
    <w:rsid w:val="00DD3A4F"/>
    <w:rsid w:val="00E44048"/>
    <w:rsid w:val="00EE7B11"/>
    <w:rsid w:val="00F70343"/>
    <w:rsid w:val="00FB771D"/>
    <w:rsid w:val="00FD7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1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641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rmal (Web)"/>
    <w:basedOn w:val="a"/>
    <w:uiPriority w:val="99"/>
    <w:rsid w:val="000641E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641E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rsid w:val="000641E9"/>
    <w:pPr>
      <w:widowControl/>
      <w:suppressAutoHyphens/>
      <w:autoSpaceDE/>
      <w:autoSpaceDN/>
      <w:adjustRightInd/>
      <w:spacing w:line="100" w:lineRule="atLeast"/>
    </w:pPr>
    <w:rPr>
      <w:rFonts w:eastAsia="Lucida Sans Unicode" w:cs="Tahoma"/>
      <w:kern w:val="2"/>
      <w:sz w:val="24"/>
      <w:szCs w:val="24"/>
      <w:lang w:eastAsia="hi-IN" w:bidi="hi-IN"/>
    </w:rPr>
  </w:style>
  <w:style w:type="paragraph" w:customStyle="1" w:styleId="2">
    <w:name w:val="Основной текст (2)"/>
    <w:basedOn w:val="a"/>
    <w:rsid w:val="000641E9"/>
    <w:pPr>
      <w:widowControl/>
      <w:shd w:val="clear" w:color="auto" w:fill="FFFFFF"/>
      <w:suppressAutoHyphens/>
      <w:autoSpaceDE/>
      <w:autoSpaceDN/>
      <w:adjustRightInd/>
      <w:spacing w:before="60" w:line="322" w:lineRule="exact"/>
      <w:ind w:hanging="740"/>
      <w:jc w:val="both"/>
    </w:pPr>
    <w:rPr>
      <w:color w:val="000000"/>
      <w:kern w:val="1"/>
      <w:sz w:val="28"/>
      <w:szCs w:val="28"/>
      <w:lang w:bidi="ru-RU"/>
    </w:rPr>
  </w:style>
  <w:style w:type="paragraph" w:styleId="a5">
    <w:name w:val="List Paragraph"/>
    <w:basedOn w:val="a"/>
    <w:uiPriority w:val="34"/>
    <w:qFormat/>
    <w:rsid w:val="0045159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7121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216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396FC1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4A70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1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641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rmal (Web)"/>
    <w:basedOn w:val="a"/>
    <w:rsid w:val="000641E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qFormat/>
    <w:rsid w:val="000641E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rsid w:val="000641E9"/>
    <w:pPr>
      <w:widowControl/>
      <w:suppressAutoHyphens/>
      <w:autoSpaceDE/>
      <w:autoSpaceDN/>
      <w:adjustRightInd/>
      <w:spacing w:line="100" w:lineRule="atLeast"/>
    </w:pPr>
    <w:rPr>
      <w:rFonts w:eastAsia="Lucida Sans Unicode" w:cs="Tahoma"/>
      <w:kern w:val="2"/>
      <w:sz w:val="24"/>
      <w:szCs w:val="24"/>
      <w:lang w:eastAsia="hi-IN" w:bidi="hi-IN"/>
    </w:rPr>
  </w:style>
  <w:style w:type="paragraph" w:customStyle="1" w:styleId="2">
    <w:name w:val="Основной текст (2)"/>
    <w:basedOn w:val="a"/>
    <w:rsid w:val="000641E9"/>
    <w:pPr>
      <w:widowControl/>
      <w:shd w:val="clear" w:color="auto" w:fill="FFFFFF"/>
      <w:suppressAutoHyphens/>
      <w:autoSpaceDE/>
      <w:autoSpaceDN/>
      <w:adjustRightInd/>
      <w:spacing w:before="60" w:line="322" w:lineRule="exact"/>
      <w:ind w:hanging="740"/>
      <w:jc w:val="both"/>
    </w:pPr>
    <w:rPr>
      <w:color w:val="000000"/>
      <w:kern w:val="1"/>
      <w:sz w:val="28"/>
      <w:szCs w:val="28"/>
      <w:lang w:bidi="ru-RU"/>
    </w:rPr>
  </w:style>
  <w:style w:type="paragraph" w:styleId="a5">
    <w:name w:val="List Paragraph"/>
    <w:basedOn w:val="a"/>
    <w:uiPriority w:val="34"/>
    <w:qFormat/>
    <w:rsid w:val="0045159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7121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21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869D6-2A7B-4FBF-B03D-3A5D6AEAE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1118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Zaripovi</dc:creator>
  <cp:lastModifiedBy>1.1</cp:lastModifiedBy>
  <cp:revision>19</cp:revision>
  <cp:lastPrinted>2021-09-24T12:51:00Z</cp:lastPrinted>
  <dcterms:created xsi:type="dcterms:W3CDTF">2019-04-04T19:58:00Z</dcterms:created>
  <dcterms:modified xsi:type="dcterms:W3CDTF">2024-09-19T11:57:00Z</dcterms:modified>
</cp:coreProperties>
</file>