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65" w:rsidRDefault="00891C65" w:rsidP="00891C65">
      <w:pPr>
        <w:rPr>
          <w:rFonts w:ascii="Times New Roman" w:hAnsi="Times New Roman" w:cs="Times New Roman"/>
          <w:sz w:val="24"/>
          <w:szCs w:val="24"/>
        </w:rPr>
      </w:pPr>
    </w:p>
    <w:p w:rsidR="000B3056" w:rsidRPr="00BB7C0B" w:rsidRDefault="000B3056" w:rsidP="000B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C0B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0B3056" w:rsidRPr="00BB7C0B" w:rsidRDefault="000B3056" w:rsidP="000B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7C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7C0B">
        <w:rPr>
          <w:rFonts w:ascii="Times New Roman" w:hAnsi="Times New Roman" w:cs="Times New Roman"/>
          <w:sz w:val="28"/>
          <w:szCs w:val="28"/>
        </w:rPr>
        <w:t>Ялгинская</w:t>
      </w:r>
      <w:proofErr w:type="spellEnd"/>
      <w:r w:rsidRPr="00BB7C0B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0B3056" w:rsidRPr="00BB7C0B" w:rsidRDefault="000B3056" w:rsidP="000B30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3056" w:rsidRPr="00170B85" w:rsidRDefault="000B3056" w:rsidP="000B3056">
      <w:pPr>
        <w:jc w:val="center"/>
        <w:rPr>
          <w:sz w:val="28"/>
          <w:szCs w:val="28"/>
        </w:rPr>
      </w:pPr>
    </w:p>
    <w:tbl>
      <w:tblPr>
        <w:tblW w:w="9755" w:type="dxa"/>
        <w:tblInd w:w="-176" w:type="dxa"/>
        <w:tblLook w:val="01E0"/>
      </w:tblPr>
      <w:tblGrid>
        <w:gridCol w:w="3227"/>
        <w:gridCol w:w="3153"/>
        <w:gridCol w:w="3375"/>
      </w:tblGrid>
      <w:tr w:rsidR="000B3056" w:rsidRPr="00170B85" w:rsidTr="000B3056">
        <w:tc>
          <w:tcPr>
            <w:tcW w:w="3227" w:type="dxa"/>
          </w:tcPr>
          <w:p w:rsidR="000B3056" w:rsidRPr="004670B4" w:rsidRDefault="000B3056" w:rsidP="000B3056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и одобрена на заседании методического объединения учителей  эстетического цикла</w:t>
            </w:r>
          </w:p>
          <w:p w:rsidR="000B3056" w:rsidRPr="004670B4" w:rsidRDefault="000B3056" w:rsidP="000B3056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Председатель МО</w:t>
            </w:r>
          </w:p>
          <w:p w:rsidR="000B3056" w:rsidRPr="004670B4" w:rsidRDefault="000B3056" w:rsidP="000B3056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Белякова Л </w:t>
            </w: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3056" w:rsidRPr="004670B4" w:rsidRDefault="000B3056" w:rsidP="000B3056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 </w:t>
            </w: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B3056" w:rsidRPr="004670B4" w:rsidRDefault="0095653C" w:rsidP="000B3056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«30» августа 2024</w:t>
            </w:r>
            <w:r w:rsidR="000B3056" w:rsidRPr="004670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53" w:type="dxa"/>
          </w:tcPr>
          <w:p w:rsidR="000B3056" w:rsidRPr="004670B4" w:rsidRDefault="000B3056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0B3056" w:rsidRPr="004670B4" w:rsidRDefault="000B3056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 «</w:t>
            </w:r>
            <w:proofErr w:type="spell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0B3056" w:rsidRPr="004670B4" w:rsidRDefault="000B3056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________/Алексина Е..В./</w:t>
            </w:r>
          </w:p>
          <w:p w:rsidR="000B3056" w:rsidRPr="004670B4" w:rsidRDefault="0095653C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30» августа 2024</w:t>
            </w:r>
            <w:r w:rsidR="000B3056"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75" w:type="dxa"/>
          </w:tcPr>
          <w:p w:rsidR="000B3056" w:rsidRPr="004670B4" w:rsidRDefault="000B3056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0B3056" w:rsidRPr="004670B4" w:rsidRDefault="000B3056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0B3056" w:rsidRPr="004670B4" w:rsidRDefault="000B3056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0B3056" w:rsidRPr="004670B4" w:rsidRDefault="000B3056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 w:rsidR="006B241B">
              <w:rPr>
                <w:rFonts w:ascii="Times New Roman" w:hAnsi="Times New Roman" w:cs="Times New Roman"/>
                <w:sz w:val="24"/>
                <w:szCs w:val="24"/>
              </w:rPr>
              <w:t xml:space="preserve"> Широков А.В.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B3056" w:rsidRPr="004670B4" w:rsidRDefault="0095653C" w:rsidP="000B30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 »  августа 2024</w:t>
            </w:r>
            <w:r w:rsidR="000B3056" w:rsidRPr="004670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0B3056" w:rsidRPr="00170B85" w:rsidRDefault="000B3056" w:rsidP="000B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1C65" w:rsidRPr="00891C65" w:rsidRDefault="00891C65" w:rsidP="00891C65">
      <w:pPr>
        <w:jc w:val="center"/>
        <w:rPr>
          <w:rFonts w:ascii="Times New Roman" w:hAnsi="Times New Roman" w:cs="Times New Roman"/>
        </w:rPr>
      </w:pPr>
    </w:p>
    <w:p w:rsidR="000B3056" w:rsidRDefault="000B3056" w:rsidP="000B3056">
      <w:pPr>
        <w:pStyle w:val="ad"/>
        <w:ind w:left="1416" w:right="-57" w:firstLine="708"/>
        <w:rPr>
          <w:sz w:val="28"/>
          <w:szCs w:val="28"/>
        </w:rPr>
      </w:pPr>
    </w:p>
    <w:p w:rsidR="000B3056" w:rsidRDefault="000B3056" w:rsidP="000B3056">
      <w:pPr>
        <w:pStyle w:val="ad"/>
        <w:ind w:left="1416" w:right="-57" w:firstLine="708"/>
        <w:rPr>
          <w:sz w:val="28"/>
          <w:szCs w:val="28"/>
        </w:rPr>
      </w:pPr>
    </w:p>
    <w:p w:rsidR="000B3056" w:rsidRDefault="000B3056" w:rsidP="000B3056">
      <w:pPr>
        <w:pStyle w:val="ad"/>
        <w:ind w:left="1416" w:right="-57" w:firstLine="708"/>
        <w:rPr>
          <w:sz w:val="28"/>
          <w:szCs w:val="28"/>
        </w:rPr>
      </w:pPr>
    </w:p>
    <w:p w:rsidR="000B3056" w:rsidRDefault="000B3056" w:rsidP="000B3056">
      <w:pPr>
        <w:pStyle w:val="ad"/>
        <w:ind w:left="1416" w:right="-57" w:firstLine="708"/>
        <w:rPr>
          <w:sz w:val="28"/>
          <w:szCs w:val="28"/>
        </w:rPr>
      </w:pPr>
    </w:p>
    <w:p w:rsidR="000B3056" w:rsidRDefault="000B3056" w:rsidP="000B3056">
      <w:pPr>
        <w:pStyle w:val="ad"/>
        <w:ind w:left="1416" w:right="-57" w:firstLine="708"/>
        <w:rPr>
          <w:sz w:val="28"/>
          <w:szCs w:val="28"/>
        </w:rPr>
      </w:pPr>
    </w:p>
    <w:p w:rsidR="000B3056" w:rsidRDefault="000B3056" w:rsidP="000B3056">
      <w:pPr>
        <w:pStyle w:val="ad"/>
        <w:ind w:left="1416" w:right="-57" w:firstLine="708"/>
        <w:rPr>
          <w:sz w:val="28"/>
          <w:szCs w:val="28"/>
        </w:rPr>
      </w:pPr>
    </w:p>
    <w:p w:rsidR="000B3056" w:rsidRPr="00170B85" w:rsidRDefault="000B3056" w:rsidP="000B3056">
      <w:pPr>
        <w:pStyle w:val="ad"/>
        <w:ind w:left="1416" w:right="-57" w:firstLine="708"/>
        <w:rPr>
          <w:sz w:val="28"/>
          <w:szCs w:val="28"/>
        </w:rPr>
      </w:pPr>
      <w:r w:rsidRPr="00170B85">
        <w:rPr>
          <w:sz w:val="28"/>
          <w:szCs w:val="28"/>
        </w:rPr>
        <w:t xml:space="preserve">Адаптированная  рабочая  программа </w:t>
      </w:r>
    </w:p>
    <w:p w:rsidR="000B3056" w:rsidRPr="00170B85" w:rsidRDefault="000B3056" w:rsidP="006B241B">
      <w:pPr>
        <w:pStyle w:val="ad"/>
        <w:ind w:right="-57" w:firstLine="708"/>
        <w:rPr>
          <w:sz w:val="28"/>
          <w:szCs w:val="28"/>
        </w:rPr>
      </w:pPr>
      <w:r w:rsidRPr="00170B85">
        <w:rPr>
          <w:sz w:val="28"/>
          <w:szCs w:val="28"/>
        </w:rPr>
        <w:t>для детей с задержкой психического развития</w:t>
      </w:r>
    </w:p>
    <w:p w:rsidR="000B3056" w:rsidRPr="00170B85" w:rsidRDefault="000B3056" w:rsidP="006B241B">
      <w:pPr>
        <w:pStyle w:val="ad"/>
        <w:ind w:right="-57" w:firstLine="708"/>
        <w:rPr>
          <w:sz w:val="28"/>
          <w:szCs w:val="28"/>
        </w:rPr>
      </w:pPr>
      <w:r w:rsidRPr="00170B85">
        <w:rPr>
          <w:sz w:val="28"/>
          <w:szCs w:val="28"/>
        </w:rPr>
        <w:t xml:space="preserve">учебного курса «Изобразительное искусство» </w:t>
      </w:r>
      <w:r w:rsidR="006B241B">
        <w:rPr>
          <w:sz w:val="28"/>
          <w:szCs w:val="28"/>
        </w:rPr>
        <w:t xml:space="preserve">для 5 </w:t>
      </w:r>
      <w:proofErr w:type="spellStart"/>
      <w:r w:rsidR="006B241B">
        <w:rPr>
          <w:sz w:val="28"/>
          <w:szCs w:val="28"/>
        </w:rPr>
        <w:t>кл</w:t>
      </w:r>
      <w:proofErr w:type="spellEnd"/>
      <w:r w:rsidR="006B241B">
        <w:rPr>
          <w:sz w:val="28"/>
          <w:szCs w:val="28"/>
        </w:rPr>
        <w:t xml:space="preserve"> (7.2.)</w:t>
      </w:r>
    </w:p>
    <w:p w:rsidR="000B3056" w:rsidRPr="00170B85" w:rsidRDefault="000B3056" w:rsidP="000B3056">
      <w:pPr>
        <w:pStyle w:val="ad"/>
        <w:ind w:left="2832" w:right="-57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3056" w:rsidRPr="00170B85" w:rsidRDefault="000B3056" w:rsidP="000B3056">
      <w:pPr>
        <w:spacing w:after="0"/>
        <w:ind w:right="-57"/>
        <w:jc w:val="center"/>
        <w:rPr>
          <w:sz w:val="28"/>
          <w:szCs w:val="28"/>
        </w:rPr>
      </w:pPr>
      <w:r w:rsidRPr="00170B85">
        <w:rPr>
          <w:sz w:val="28"/>
          <w:szCs w:val="28"/>
        </w:rPr>
        <w:t xml:space="preserve"> </w:t>
      </w:r>
    </w:p>
    <w:p w:rsidR="000B3056" w:rsidRPr="00170B85" w:rsidRDefault="000B3056" w:rsidP="000B3056">
      <w:pPr>
        <w:spacing w:after="0"/>
        <w:ind w:right="-57"/>
        <w:jc w:val="center"/>
        <w:rPr>
          <w:sz w:val="28"/>
          <w:szCs w:val="28"/>
        </w:rPr>
      </w:pPr>
      <w:r w:rsidRPr="00170B85">
        <w:rPr>
          <w:sz w:val="28"/>
          <w:szCs w:val="28"/>
        </w:rPr>
        <w:t xml:space="preserve"> </w:t>
      </w:r>
    </w:p>
    <w:p w:rsidR="00891C65" w:rsidRPr="009870FE" w:rsidRDefault="00891C65" w:rsidP="000B3056">
      <w:pPr>
        <w:rPr>
          <w:rFonts w:ascii="Times New Roman" w:hAnsi="Times New Roman" w:cs="Times New Roman"/>
          <w:sz w:val="28"/>
          <w:szCs w:val="28"/>
        </w:rPr>
      </w:pPr>
    </w:p>
    <w:p w:rsidR="00891C65" w:rsidRPr="009870FE" w:rsidRDefault="00891C65" w:rsidP="000B3056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  <w:r w:rsidRPr="009870FE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9870FE">
        <w:rPr>
          <w:rFonts w:ascii="Times New Roman" w:hAnsi="Times New Roman" w:cs="Times New Roman"/>
          <w:sz w:val="28"/>
          <w:szCs w:val="28"/>
        </w:rPr>
        <w:t>Альшина</w:t>
      </w:r>
      <w:proofErr w:type="spellEnd"/>
      <w:r w:rsidRPr="009870FE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891C65" w:rsidRPr="009870FE" w:rsidRDefault="00891C65" w:rsidP="00891C65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70FE">
        <w:rPr>
          <w:rFonts w:ascii="Times New Roman" w:hAnsi="Times New Roman" w:cs="Times New Roman"/>
          <w:sz w:val="28"/>
          <w:szCs w:val="28"/>
        </w:rPr>
        <w:t xml:space="preserve">Учитель изобразительного искусства и черчения  </w:t>
      </w:r>
    </w:p>
    <w:p w:rsidR="00891C65" w:rsidRPr="009870FE" w:rsidRDefault="00891C65" w:rsidP="00891C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1C65" w:rsidRPr="009870FE" w:rsidRDefault="00891C65" w:rsidP="00891C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C65" w:rsidRPr="009870FE" w:rsidRDefault="00891C65" w:rsidP="00891C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3056" w:rsidRDefault="000B3056" w:rsidP="00324B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C65" w:rsidRPr="009870FE" w:rsidRDefault="00891C65" w:rsidP="000B3056">
      <w:pPr>
        <w:ind w:left="2832"/>
        <w:rPr>
          <w:rFonts w:ascii="Times New Roman" w:hAnsi="Times New Roman" w:cs="Times New Roman"/>
          <w:sz w:val="28"/>
          <w:szCs w:val="28"/>
        </w:rPr>
      </w:pPr>
      <w:r w:rsidRPr="009870FE">
        <w:rPr>
          <w:rFonts w:ascii="Times New Roman" w:hAnsi="Times New Roman" w:cs="Times New Roman"/>
          <w:sz w:val="28"/>
          <w:szCs w:val="28"/>
        </w:rPr>
        <w:t>20</w:t>
      </w:r>
      <w:r w:rsidR="006B241B">
        <w:rPr>
          <w:rFonts w:ascii="Times New Roman" w:hAnsi="Times New Roman" w:cs="Times New Roman"/>
          <w:sz w:val="28"/>
          <w:szCs w:val="28"/>
        </w:rPr>
        <w:t>24</w:t>
      </w:r>
      <w:r w:rsidRPr="009870FE">
        <w:rPr>
          <w:rFonts w:ascii="Times New Roman" w:hAnsi="Times New Roman" w:cs="Times New Roman"/>
          <w:sz w:val="28"/>
          <w:szCs w:val="28"/>
        </w:rPr>
        <w:t xml:space="preserve"> -20</w:t>
      </w:r>
      <w:r w:rsidR="006B241B">
        <w:rPr>
          <w:rFonts w:ascii="Times New Roman" w:hAnsi="Times New Roman" w:cs="Times New Roman"/>
          <w:sz w:val="28"/>
          <w:szCs w:val="28"/>
        </w:rPr>
        <w:t>25</w:t>
      </w:r>
      <w:r w:rsidR="00324B48" w:rsidRPr="00987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48" w:rsidRPr="009870FE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="00324B48" w:rsidRPr="009870F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324B48" w:rsidRPr="009870FE">
        <w:rPr>
          <w:rFonts w:ascii="Times New Roman" w:hAnsi="Times New Roman" w:cs="Times New Roman"/>
          <w:sz w:val="28"/>
          <w:szCs w:val="28"/>
        </w:rPr>
        <w:t>од</w:t>
      </w:r>
      <w:proofErr w:type="spellEnd"/>
    </w:p>
    <w:p w:rsidR="000B3056" w:rsidRDefault="000B3056" w:rsidP="00D56E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E5E" w:rsidRPr="000B3056" w:rsidRDefault="00D56E5E" w:rsidP="00D56E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B3056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4C49C5" w:rsidRPr="000B3056" w:rsidRDefault="00D56E5E" w:rsidP="004C49C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05485F" w:rsidRPr="000B3056" w:rsidRDefault="004C49C5" w:rsidP="0005485F">
      <w:pPr>
        <w:pStyle w:val="11"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Адаптированная программа</w:t>
      </w:r>
      <w:r w:rsidR="00900A6B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по изобразительному искусству для 5 класса 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обучающихся с ограниченными возможностями здоровья (ОВЗ)</w:t>
      </w:r>
      <w:r w:rsidR="007661CD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разработана на основе адаптированной основной образовательной программы основного общего образования для детей с ЗПР  МОУ «</w:t>
      </w:r>
      <w:proofErr w:type="spellStart"/>
      <w:r w:rsidR="0005485F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Ялгинская</w:t>
      </w:r>
      <w:proofErr w:type="spellEnd"/>
      <w:r w:rsidR="0005485F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СОШ</w:t>
      </w:r>
      <w:r w:rsidR="00D56E5E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»</w:t>
      </w:r>
      <w:r w:rsidR="006C2349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 </w:t>
      </w:r>
      <w:r w:rsidR="002E3A29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2024-2025</w:t>
      </w:r>
      <w:r w:rsidR="001A1BB3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г</w:t>
      </w:r>
      <w:r w:rsidR="0005485F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  <w:r w:rsidR="0005485F" w:rsidRPr="000B3056">
        <w:rPr>
          <w:rFonts w:ascii="Times New Roman" w:hAnsi="Times New Roman"/>
          <w:sz w:val="24"/>
          <w:szCs w:val="24"/>
        </w:rPr>
        <w:t xml:space="preserve">Учебная деятельность учащихся общеобразовательных учреждений объединяет все </w:t>
      </w:r>
      <w:proofErr w:type="gramStart"/>
      <w:r w:rsidR="0005485F" w:rsidRPr="000B3056">
        <w:rPr>
          <w:rFonts w:ascii="Times New Roman" w:hAnsi="Times New Roman"/>
          <w:sz w:val="24"/>
          <w:szCs w:val="24"/>
        </w:rPr>
        <w:t>виды</w:t>
      </w:r>
      <w:proofErr w:type="gramEnd"/>
      <w:r w:rsidR="0005485F" w:rsidRPr="000B3056">
        <w:rPr>
          <w:rFonts w:ascii="Times New Roman" w:hAnsi="Times New Roman"/>
          <w:sz w:val="24"/>
          <w:szCs w:val="24"/>
        </w:rPr>
        <w:t xml:space="preserve">     в которых возможно и целесообразно решение задач их воспитания и социализации. Согласно базисному учебному плану общеобразовательных учреждений Российской Федерации, организация занятий по направлениям  учебной  деятельности является неотъемлемой частью образовательного процесса.  В базисном учебном плане общеобразовательных учреждений Российской Федерации в числе основных направлений  </w:t>
      </w:r>
      <w:r w:rsidR="00B42A35" w:rsidRPr="000B3056">
        <w:rPr>
          <w:rFonts w:ascii="Times New Roman" w:hAnsi="Times New Roman"/>
          <w:sz w:val="24"/>
          <w:szCs w:val="24"/>
        </w:rPr>
        <w:t xml:space="preserve"> </w:t>
      </w:r>
      <w:r w:rsidR="0005485F" w:rsidRPr="000B3056">
        <w:rPr>
          <w:rFonts w:ascii="Times New Roman" w:hAnsi="Times New Roman"/>
          <w:sz w:val="24"/>
          <w:szCs w:val="24"/>
        </w:rPr>
        <w:t xml:space="preserve"> выделено художественно-эстетическому направлению.  </w:t>
      </w:r>
    </w:p>
    <w:p w:rsidR="004C49C5" w:rsidRPr="000B3056" w:rsidRDefault="0005485F" w:rsidP="000F1C3C">
      <w:pPr>
        <w:tabs>
          <w:tab w:val="left" w:pos="21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  <w:shd w:val="clear" w:color="auto" w:fill="FFFFFF"/>
        </w:rPr>
        <w:t xml:space="preserve">      </w:t>
      </w:r>
      <w:r w:rsidRPr="000B3056">
        <w:rPr>
          <w:rFonts w:ascii="Times New Roman" w:hAnsi="Times New Roman"/>
          <w:sz w:val="24"/>
          <w:szCs w:val="24"/>
        </w:rPr>
        <w:t xml:space="preserve">      Программа </w:t>
      </w:r>
      <w:r w:rsidR="00B42A35" w:rsidRPr="000B3056">
        <w:rPr>
          <w:rFonts w:ascii="Times New Roman" w:hAnsi="Times New Roman"/>
          <w:sz w:val="24"/>
          <w:szCs w:val="24"/>
        </w:rPr>
        <w:t xml:space="preserve"> учебной</w:t>
      </w:r>
      <w:r w:rsidRPr="000B3056">
        <w:rPr>
          <w:rFonts w:ascii="Times New Roman" w:hAnsi="Times New Roman"/>
          <w:sz w:val="24"/>
          <w:szCs w:val="24"/>
        </w:rPr>
        <w:t xml:space="preserve">  деятельности по изобразительному искусству для 5 класса составлена на основе  Федерального  закона Российской Федерации от 29.12.2012  №ФЗ-273  «Об  образовании в Российской Федерации», Федерального Государственного образовательного стандар</w:t>
      </w:r>
      <w:r w:rsidR="00D56E5E" w:rsidRPr="000B3056">
        <w:rPr>
          <w:rFonts w:ascii="Times New Roman" w:hAnsi="Times New Roman"/>
          <w:sz w:val="24"/>
          <w:szCs w:val="24"/>
        </w:rPr>
        <w:t xml:space="preserve">та основного общего образования </w:t>
      </w:r>
      <w:r w:rsidRPr="000B3056">
        <w:rPr>
          <w:rFonts w:ascii="Times New Roman" w:hAnsi="Times New Roman"/>
          <w:sz w:val="24"/>
          <w:szCs w:val="24"/>
        </w:rPr>
        <w:t>утвержден Приказом Министерства образования и науки РФ № 1897 от 17.12.2010 г.), примерной учебной программы по предмету «Изо</w:t>
      </w:r>
      <w:r w:rsidR="00D56E5E" w:rsidRPr="000B3056">
        <w:rPr>
          <w:rFonts w:ascii="Times New Roman" w:hAnsi="Times New Roman"/>
          <w:sz w:val="24"/>
          <w:szCs w:val="24"/>
        </w:rPr>
        <w:t xml:space="preserve">бразительное искусство» (под редакцией </w:t>
      </w:r>
      <w:proofErr w:type="spellStart"/>
      <w:r w:rsidRPr="000B3056">
        <w:rPr>
          <w:rFonts w:ascii="Times New Roman" w:hAnsi="Times New Roman"/>
          <w:sz w:val="24"/>
          <w:szCs w:val="24"/>
        </w:rPr>
        <w:t>Б.М.Неменский</w:t>
      </w:r>
      <w:proofErr w:type="spellEnd"/>
      <w:proofErr w:type="gramStart"/>
      <w:r w:rsidRPr="000B3056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Pr="000B3056">
        <w:rPr>
          <w:rFonts w:ascii="Times New Roman" w:hAnsi="Times New Roman"/>
          <w:sz w:val="24"/>
          <w:szCs w:val="24"/>
        </w:rPr>
        <w:t xml:space="preserve"> М.: Просвещение, 2014г  4-е издание </w:t>
      </w:r>
      <w:r w:rsidR="00D56E5E" w:rsidRPr="000B3056">
        <w:rPr>
          <w:rFonts w:ascii="Times New Roman" w:hAnsi="Times New Roman"/>
          <w:sz w:val="24"/>
          <w:szCs w:val="24"/>
        </w:rPr>
        <w:t xml:space="preserve">Н А </w:t>
      </w:r>
      <w:proofErr w:type="spellStart"/>
      <w:r w:rsidR="00D56E5E" w:rsidRPr="000B3056">
        <w:rPr>
          <w:rFonts w:ascii="Times New Roman" w:hAnsi="Times New Roman"/>
          <w:sz w:val="24"/>
          <w:szCs w:val="24"/>
        </w:rPr>
        <w:t>Горяева</w:t>
      </w:r>
      <w:proofErr w:type="gramStart"/>
      <w:r w:rsidR="00D56E5E" w:rsidRPr="000B3056">
        <w:rPr>
          <w:rFonts w:ascii="Times New Roman" w:hAnsi="Times New Roman"/>
          <w:sz w:val="24"/>
          <w:szCs w:val="24"/>
        </w:rPr>
        <w:t>,О</w:t>
      </w:r>
      <w:proofErr w:type="spellEnd"/>
      <w:proofErr w:type="gramEnd"/>
      <w:r w:rsidR="00D56E5E" w:rsidRPr="000B3056">
        <w:rPr>
          <w:rFonts w:ascii="Times New Roman" w:hAnsi="Times New Roman"/>
          <w:sz w:val="24"/>
          <w:szCs w:val="24"/>
        </w:rPr>
        <w:t xml:space="preserve"> В  Островская. В</w:t>
      </w:r>
      <w:r w:rsidRPr="000B3056">
        <w:rPr>
          <w:rFonts w:ascii="Times New Roman" w:hAnsi="Times New Roman"/>
          <w:sz w:val="24"/>
          <w:szCs w:val="24"/>
        </w:rPr>
        <w:t xml:space="preserve"> соответствии с требованиями Федерального закона «об образовании  Российской Федерации» В   программу  не вн</w:t>
      </w:r>
      <w:r w:rsidR="00D56E5E" w:rsidRPr="000B3056">
        <w:rPr>
          <w:rFonts w:ascii="Times New Roman" w:hAnsi="Times New Roman"/>
          <w:sz w:val="24"/>
          <w:szCs w:val="24"/>
        </w:rPr>
        <w:t xml:space="preserve">есены   </w:t>
      </w:r>
      <w:proofErr w:type="gramStart"/>
      <w:r w:rsidR="00D56E5E" w:rsidRPr="000B3056">
        <w:rPr>
          <w:rFonts w:ascii="Times New Roman" w:hAnsi="Times New Roman"/>
          <w:sz w:val="24"/>
          <w:szCs w:val="24"/>
        </w:rPr>
        <w:t>изменения</w:t>
      </w:r>
      <w:proofErr w:type="gramEnd"/>
      <w:r w:rsidR="00D56E5E" w:rsidRPr="000B3056">
        <w:rPr>
          <w:rFonts w:ascii="Times New Roman" w:hAnsi="Times New Roman"/>
          <w:sz w:val="24"/>
          <w:szCs w:val="24"/>
        </w:rPr>
        <w:t xml:space="preserve"> и дополнения и</w:t>
      </w:r>
      <w:r w:rsidRPr="000B3056">
        <w:rPr>
          <w:rFonts w:ascii="Times New Roman" w:hAnsi="Times New Roman"/>
          <w:sz w:val="24"/>
          <w:szCs w:val="24"/>
        </w:rPr>
        <w:t xml:space="preserve">зучение   5 классе представляет собой   этап художественно-эстетического развития личности и является важным, неотъемлемым звеном в системе непрерывного образования  Программа </w:t>
      </w:r>
      <w:r w:rsidR="00D56E5E" w:rsidRPr="000B3056">
        <w:rPr>
          <w:rFonts w:ascii="Times New Roman" w:hAnsi="Times New Roman"/>
          <w:sz w:val="24"/>
          <w:szCs w:val="24"/>
        </w:rPr>
        <w:t xml:space="preserve"> учебной </w:t>
      </w:r>
      <w:r w:rsidRPr="000B3056">
        <w:rPr>
          <w:rFonts w:ascii="Times New Roman" w:hAnsi="Times New Roman"/>
          <w:sz w:val="24"/>
          <w:szCs w:val="24"/>
        </w:rPr>
        <w:t xml:space="preserve"> деятельности  это продолжение формирования у обучающихся эстетического отношения к миру на основе визуальных художественных образов, реализации художественно-творческого потенциала обучающихся на материале изобразительного искусства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b/>
          <w:color w:val="262633"/>
          <w:sz w:val="24"/>
          <w:szCs w:val="24"/>
          <w:lang w:eastAsia="ru-RU"/>
        </w:rPr>
        <w:t>Цель реализации адаптированной программы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обучающихся с ЗПР – обеспечение выполнения требований  </w:t>
      </w:r>
      <w:r w:rsidR="00D56E5E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обучающихся с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посредством создания условий для максимального удовлетворения особых образовательных потребностей обучающихся с ЗПР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обеспечивающих усвоение ими социального и культурного опыта .Достижение поставленной цели при разработке и реализации адаптированной программы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  <w:lang w:eastAsia="ru-RU"/>
        </w:rPr>
      </w:pPr>
      <w:r w:rsidRPr="000B3056"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  <w:lang w:eastAsia="ru-RU"/>
        </w:rPr>
        <w:t>Программа обучающихся с ЗПР предусматривает решение следующих основных задач: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u w:val="single"/>
          <w:lang w:eastAsia="ru-RU"/>
        </w:rPr>
      </w:pP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формирование общей культуры, духовно-нравственное, гражданское, социальное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,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• 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личностными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, семейными,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lastRenderedPageBreak/>
        <w:t>• создание благоприятных условий для удовлетворения особых образовательных потребностей обучающихся с ЗПР;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обеспечение доступности получения качественного начального общего образования;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обеспечение преемственности начального общего и основного общего образования;</w:t>
      </w:r>
    </w:p>
    <w:p w:rsidR="004C49C5" w:rsidRPr="000B3056" w:rsidRDefault="0005485F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4C49C5" w:rsidRPr="000B3056" w:rsidRDefault="0005485F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обучение детей (в процессе формирования пред</w:t>
      </w:r>
      <w:r w:rsidR="0005485F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ставлений) выявлению характерных</w:t>
      </w:r>
      <w:proofErr w:type="gramStart"/>
      <w:r w:rsidR="0005485F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,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существенных признаков предметов, развитие умений сопоставлять и сравнивать,;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установление взаимосвязи между воспринимаемым предметом, его словесным</w:t>
      </w:r>
      <w:r w:rsidR="0005485F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обозначением и практическим действием;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использование более медленного темпа обучения, возвращения к изученному</w:t>
      </w:r>
      <w:r w:rsidR="0005485F"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</w:t>
      </w: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материалу;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максимальное использование сохранных анализаторов ребенка;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- разделение деятельности на отдельные составные части, элементы, операции,</w:t>
      </w:r>
    </w:p>
    <w:p w:rsidR="004C49C5" w:rsidRPr="000B3056" w:rsidRDefault="004C49C5" w:rsidP="004C49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позволяющее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 осмысливать их по отношению друг к другу;</w:t>
      </w:r>
    </w:p>
    <w:p w:rsidR="00D56E5E" w:rsidRPr="000B3056" w:rsidRDefault="00D56E5E" w:rsidP="00D56E5E">
      <w:pPr>
        <w:rPr>
          <w:rFonts w:ascii="Times New Roman" w:hAnsi="Times New Roman" w:cs="Times New Roman"/>
          <w:sz w:val="24"/>
          <w:szCs w:val="24"/>
        </w:rPr>
      </w:pP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ind w:left="708" w:firstLine="708"/>
        <w:rPr>
          <w:b/>
        </w:rPr>
      </w:pPr>
      <w:r w:rsidRPr="000B3056">
        <w:rPr>
          <w:b/>
        </w:rPr>
        <w:t>Общая характеристика учебного  предмета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r w:rsidRPr="000B3056">
        <w:rPr>
          <w:color w:val="000000"/>
        </w:rPr>
        <w:t>Рабочая программа 5 класса  знакомит уч-ся   с истоками  языка декоративного искусства     Язык крестьянского прикладного искусст</w:t>
      </w:r>
      <w:r w:rsidRPr="000B3056">
        <w:rPr>
          <w:color w:val="000000"/>
        </w:rPr>
        <w:softHyphen/>
        <w:t xml:space="preserve">ва — условно-символический.  </w:t>
      </w:r>
      <w:proofErr w:type="gramStart"/>
      <w:r w:rsidRPr="000B3056">
        <w:rPr>
          <w:color w:val="000000"/>
        </w:rPr>
        <w:t>Традиционные образы народного (крестьянского) прикладного искусства — солярные знаки, конь, птица, мать-земля, древо жизни — как выражение мифопоэтических представлений человека о мире, как память народа.</w:t>
      </w:r>
      <w:proofErr w:type="gramEnd"/>
      <w:r w:rsidRPr="000B3056">
        <w:rPr>
          <w:color w:val="000000"/>
        </w:rPr>
        <w:t xml:space="preserve"> Декоративные изображения как обо</w:t>
      </w:r>
      <w:r w:rsidRPr="000B3056">
        <w:rPr>
          <w:color w:val="000000"/>
        </w:rPr>
        <w:softHyphen/>
        <w:t xml:space="preserve">значение жизненно важных для человека смыслов, их условно-символический </w:t>
      </w:r>
      <w:proofErr w:type="spellStart"/>
      <w:r w:rsidRPr="000B3056">
        <w:rPr>
          <w:color w:val="000000"/>
        </w:rPr>
        <w:t>характер</w:t>
      </w:r>
      <w:proofErr w:type="gramStart"/>
      <w:r w:rsidRPr="000B3056">
        <w:rPr>
          <w:color w:val="000000"/>
        </w:rPr>
        <w:t>.Е</w:t>
      </w:r>
      <w:proofErr w:type="gramEnd"/>
      <w:r w:rsidRPr="000B3056">
        <w:rPr>
          <w:color w:val="000000"/>
        </w:rPr>
        <w:t>динство</w:t>
      </w:r>
      <w:proofErr w:type="spellEnd"/>
      <w:r w:rsidRPr="000B3056">
        <w:rPr>
          <w:color w:val="000000"/>
        </w:rPr>
        <w:t xml:space="preserve"> конструкции и декора в традиционном русском </w:t>
      </w:r>
      <w:proofErr w:type="spellStart"/>
      <w:r w:rsidRPr="000B3056">
        <w:rPr>
          <w:color w:val="000000"/>
        </w:rPr>
        <w:t>жи</w:t>
      </w:r>
      <w:r w:rsidRPr="000B3056">
        <w:rPr>
          <w:color w:val="000000"/>
        </w:rPr>
        <w:softHyphen/>
        <w:t>лище.Отражение</w:t>
      </w:r>
      <w:proofErr w:type="spellEnd"/>
      <w:r w:rsidRPr="000B3056">
        <w:rPr>
          <w:color w:val="000000"/>
        </w:rPr>
        <w:t xml:space="preserve"> картины мира в трехчастной структуре и образ</w:t>
      </w:r>
      <w:r w:rsidRPr="000B3056">
        <w:rPr>
          <w:color w:val="000000"/>
        </w:rPr>
        <w:softHyphen/>
        <w:t>ном строе избы (небо, земля, подземно-водный мир).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proofErr w:type="gramStart"/>
      <w:r w:rsidRPr="000B3056">
        <w:rPr>
          <w:color w:val="000000"/>
        </w:rPr>
        <w:t>С устройством  внутреннего пространства крестьянского дома, его символика (потолок — небо, пол — земля, подпол — подземный мир, окна — очи, свет и т. д.).</w:t>
      </w:r>
      <w:proofErr w:type="gramEnd"/>
      <w:r w:rsidRPr="000B3056">
        <w:rPr>
          <w:color w:val="000000"/>
        </w:rPr>
        <w:t xml:space="preserve"> Жизненно важные центры в крес</w:t>
      </w:r>
      <w:r w:rsidRPr="000B3056">
        <w:rPr>
          <w:color w:val="000000"/>
        </w:rPr>
        <w:softHyphen/>
        <w:t>тьянском доме: печное пространство, красный угол, круг предме</w:t>
      </w:r>
      <w:r w:rsidRPr="000B3056">
        <w:rPr>
          <w:color w:val="000000"/>
        </w:rPr>
        <w:softHyphen/>
        <w:t>тов быта, труда и включение их в пространство дома. Единство пользы и красоты. Русские прялки, деревянная фигурная посуда, предметы тру</w:t>
      </w:r>
      <w:r w:rsidRPr="000B3056">
        <w:rPr>
          <w:color w:val="000000"/>
        </w:rPr>
        <w:softHyphen/>
        <w:t>да — область конструктивной фантазии, умелого владения мате</w:t>
      </w:r>
      <w:r w:rsidRPr="000B3056">
        <w:rPr>
          <w:color w:val="000000"/>
        </w:rPr>
        <w:softHyphen/>
        <w:t>риалом. Органическое единство пользы и красоты, конструкции и декора. Подробное рассмотрение различных предметов народ</w:t>
      </w:r>
      <w:r w:rsidRPr="000B3056">
        <w:rPr>
          <w:color w:val="000000"/>
        </w:rPr>
        <w:softHyphen/>
        <w:t>ного быта, выявление символического значения декоративных эле</w:t>
      </w:r>
      <w:r w:rsidRPr="000B3056">
        <w:rPr>
          <w:color w:val="000000"/>
        </w:rPr>
        <w:softHyphen/>
        <w:t>ментов.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r w:rsidRPr="000B3056">
        <w:rPr>
          <w:color w:val="000000"/>
        </w:rPr>
        <w:t>Народное искусство сегодня живет не в крестьянском быту, а в иной среде — городской, и совершенно иной жизнью. Задача — дать учащимся понимание этих форм бытования народных, крес</w:t>
      </w:r>
      <w:r w:rsidRPr="000B3056">
        <w:rPr>
          <w:color w:val="000000"/>
        </w:rPr>
        <w:softHyphen/>
        <w:t>тьянских традиций в современной жизни, а также дать представ</w:t>
      </w:r>
      <w:r w:rsidRPr="000B3056">
        <w:rPr>
          <w:color w:val="000000"/>
        </w:rPr>
        <w:softHyphen/>
        <w:t>ление об общности народных художественных промыслов и их различиях. Тема предполагает акцент на местных художественных промыслов.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r w:rsidRPr="000B3056">
        <w:rPr>
          <w:color w:val="000000"/>
        </w:rPr>
        <w:t>Живучесть древних образов (коня, птицы, бабы) в современ</w:t>
      </w:r>
      <w:r w:rsidRPr="000B3056">
        <w:rPr>
          <w:color w:val="000000"/>
        </w:rPr>
        <w:softHyphen/>
        <w:t>ных народных игрушках, их сказочный реализм. Особенности пластической формы глиняных игрушек, принадлежащих различ</w:t>
      </w:r>
      <w:r w:rsidRPr="000B3056">
        <w:rPr>
          <w:color w:val="000000"/>
        </w:rPr>
        <w:softHyphen/>
        <w:t>ным художественным промыслам. Единство формы и декора в иг</w:t>
      </w:r>
      <w:r w:rsidRPr="000B3056">
        <w:rPr>
          <w:color w:val="000000"/>
        </w:rPr>
        <w:softHyphen/>
        <w:t xml:space="preserve">рушке. Цветовой строй и основные элементы росписи </w:t>
      </w:r>
      <w:proofErr w:type="spellStart"/>
      <w:r w:rsidRPr="000B3056">
        <w:rPr>
          <w:color w:val="000000"/>
        </w:rPr>
        <w:t>филимоновской</w:t>
      </w:r>
      <w:proofErr w:type="spellEnd"/>
      <w:r w:rsidRPr="000B3056">
        <w:rPr>
          <w:color w:val="000000"/>
        </w:rPr>
        <w:t xml:space="preserve">, дымковской, </w:t>
      </w:r>
      <w:proofErr w:type="spellStart"/>
      <w:r w:rsidRPr="000B3056">
        <w:rPr>
          <w:color w:val="000000"/>
        </w:rPr>
        <w:t>каргопольской</w:t>
      </w:r>
      <w:proofErr w:type="spellEnd"/>
      <w:r w:rsidRPr="000B3056">
        <w:rPr>
          <w:color w:val="000000"/>
        </w:rPr>
        <w:t xml:space="preserve"> и других местных форм  </w:t>
      </w:r>
      <w:proofErr w:type="spellStart"/>
      <w:r w:rsidRPr="000B3056">
        <w:rPr>
          <w:color w:val="000000"/>
        </w:rPr>
        <w:t>иг</w:t>
      </w:r>
      <w:r w:rsidRPr="000B3056">
        <w:rPr>
          <w:color w:val="000000"/>
        </w:rPr>
        <w:softHyphen/>
        <w:t>рушек</w:t>
      </w:r>
      <w:proofErr w:type="gramStart"/>
      <w:r w:rsidRPr="000B3056">
        <w:rPr>
          <w:color w:val="000000"/>
        </w:rPr>
        <w:t>.И</w:t>
      </w:r>
      <w:proofErr w:type="gramEnd"/>
      <w:r w:rsidRPr="000B3056">
        <w:rPr>
          <w:color w:val="000000"/>
        </w:rPr>
        <w:t>з</w:t>
      </w:r>
      <w:proofErr w:type="spellEnd"/>
      <w:r w:rsidRPr="000B3056">
        <w:rPr>
          <w:color w:val="000000"/>
        </w:rPr>
        <w:t xml:space="preserve"> истории развития гжельской керамики, слияние промысла с художественной промышленностью. Разнообразие и </w:t>
      </w:r>
      <w:proofErr w:type="spellStart"/>
      <w:r w:rsidRPr="000B3056">
        <w:rPr>
          <w:color w:val="000000"/>
        </w:rPr>
        <w:t>скульптурность</w:t>
      </w:r>
      <w:proofErr w:type="spellEnd"/>
      <w:r w:rsidRPr="000B3056">
        <w:rPr>
          <w:color w:val="000000"/>
        </w:rPr>
        <w:t xml:space="preserve"> посудных форм, единство формы и </w:t>
      </w:r>
      <w:proofErr w:type="spellStart"/>
      <w:r w:rsidRPr="000B3056">
        <w:rPr>
          <w:color w:val="000000"/>
        </w:rPr>
        <w:t>декора</w:t>
      </w:r>
      <w:proofErr w:type="gramStart"/>
      <w:r w:rsidRPr="000B3056">
        <w:rPr>
          <w:color w:val="000000"/>
        </w:rPr>
        <w:t>.И</w:t>
      </w:r>
      <w:proofErr w:type="gramEnd"/>
      <w:r w:rsidRPr="000B3056">
        <w:rPr>
          <w:color w:val="000000"/>
        </w:rPr>
        <w:t>з</w:t>
      </w:r>
      <w:proofErr w:type="spellEnd"/>
      <w:r w:rsidRPr="000B3056">
        <w:rPr>
          <w:color w:val="000000"/>
        </w:rPr>
        <w:t xml:space="preserve"> истории развития городецкой росписи. Промыслы как искусство художественного сувенира.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r w:rsidRPr="000B3056">
        <w:rPr>
          <w:color w:val="000000"/>
        </w:rPr>
        <w:t>Все предметы декоративного искусства несут на себе печать определенных человеческих отношений. Украсить — значит на</w:t>
      </w:r>
      <w:r w:rsidRPr="000B3056">
        <w:rPr>
          <w:color w:val="000000"/>
        </w:rPr>
        <w:softHyphen/>
        <w:t>полнить вещь общественно значимым смыслом, определить роль </w:t>
      </w:r>
      <w:r w:rsidRPr="000B3056">
        <w:rPr>
          <w:b/>
          <w:bCs/>
          <w:color w:val="000000"/>
        </w:rPr>
        <w:t>ее </w:t>
      </w:r>
      <w:r w:rsidRPr="000B3056">
        <w:rPr>
          <w:color w:val="000000"/>
        </w:rPr>
        <w:t>хозяина. Эта роль сказывается на всем образном строе вещи.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r w:rsidRPr="000B3056">
        <w:rPr>
          <w:color w:val="000000"/>
        </w:rPr>
        <w:lastRenderedPageBreak/>
        <w:t>Эту тему предлагается раскрыть на примерах роли декоратив</w:t>
      </w:r>
      <w:r w:rsidRPr="000B3056">
        <w:rPr>
          <w:color w:val="000000"/>
        </w:rPr>
        <w:softHyphen/>
        <w:t>ного искусства в Древнем Египте. Подчеркивание власти, могу</w:t>
      </w:r>
      <w:r w:rsidRPr="000B3056">
        <w:rPr>
          <w:color w:val="000000"/>
        </w:rPr>
        <w:softHyphen/>
        <w:t>щества, знатности египетских фараонов с помощью декоративно</w:t>
      </w:r>
      <w:r w:rsidRPr="000B3056">
        <w:rPr>
          <w:color w:val="000000"/>
        </w:rPr>
        <w:softHyphen/>
        <w:t>го искусства. Символика украшений Древнего Египта, их связь с мировоззрением египтян. Символика цвета в украшениях. От</w:t>
      </w:r>
      <w:r w:rsidRPr="000B3056">
        <w:rPr>
          <w:color w:val="000000"/>
        </w:rPr>
        <w:softHyphen/>
        <w:t>личие одежд высших и низших сословий общества.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r w:rsidRPr="000B3056">
        <w:rPr>
          <w:color w:val="000000"/>
        </w:rPr>
        <w:t>Одежда, костюм не только служат практическим целям, они и являются особым знаком — знаком положения человека в обще</w:t>
      </w:r>
      <w:r w:rsidRPr="000B3056">
        <w:rPr>
          <w:color w:val="000000"/>
        </w:rPr>
        <w:softHyphen/>
        <w:t>стве и его намерений, т. е. его роли. Эту тему предлагается рас</w:t>
      </w:r>
      <w:r w:rsidRPr="000B3056">
        <w:rPr>
          <w:color w:val="000000"/>
        </w:rPr>
        <w:softHyphen/>
        <w:t>крыть на материале декоративного искусства Древнего Китая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  <w:r w:rsidRPr="000B3056">
        <w:rPr>
          <w:color w:val="000000"/>
        </w:rPr>
        <w:t>Знакомство с современным выставочным декоративно-при</w:t>
      </w:r>
      <w:r w:rsidRPr="000B3056">
        <w:rPr>
          <w:color w:val="000000"/>
        </w:rPr>
        <w:softHyphen/>
        <w:t>кладным искусством и создание коллективной работы в материа</w:t>
      </w:r>
      <w:r w:rsidRPr="000B3056">
        <w:rPr>
          <w:color w:val="000000"/>
        </w:rPr>
        <w:softHyphen/>
        <w:t>ле для украшения школы. Работа может быть сделана в любом материале и может осуществляться силами одного класса или па</w:t>
      </w:r>
      <w:r w:rsidRPr="000B3056">
        <w:rPr>
          <w:color w:val="000000"/>
        </w:rPr>
        <w:softHyphen/>
        <w:t>раллелью классов, работающих по данной теме. </w:t>
      </w:r>
      <w:r w:rsidRPr="000B3056">
        <w:rPr>
          <w:iCs/>
          <w:color w:val="000000"/>
        </w:rPr>
        <w:t>Многообразие материалов и техник современного декоратив</w:t>
      </w:r>
      <w:r w:rsidRPr="000B3056">
        <w:rPr>
          <w:iCs/>
          <w:color w:val="000000"/>
        </w:rPr>
        <w:softHyphen/>
        <w:t>но-прикладного искусства (художественная керамика, стекло, ме</w:t>
      </w:r>
      <w:r w:rsidRPr="000B3056">
        <w:rPr>
          <w:iCs/>
          <w:color w:val="000000"/>
        </w:rPr>
        <w:softHyphen/>
        <w:t>талл, гобелен, роспись по ткани, моделирование одежды и т. д.).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</w:rPr>
      </w:pP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color w:val="000000"/>
          <w:u w:val="single"/>
        </w:rPr>
      </w:pPr>
      <w:r w:rsidRPr="000B3056">
        <w:rPr>
          <w:u w:val="single"/>
        </w:rPr>
        <w:t xml:space="preserve"> </w:t>
      </w:r>
      <w:r w:rsidRPr="000B3056">
        <w:rPr>
          <w:iCs/>
          <w:color w:val="000000"/>
          <w:u w:val="single"/>
        </w:rPr>
        <w:t>Основными целями обучения изобразительному искусству являются: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</w:rPr>
      </w:pPr>
      <w:r w:rsidRPr="000B3056">
        <w:rPr>
          <w:rFonts w:ascii="Arial" w:hAnsi="Arial" w:cs="Arial"/>
          <w:color w:val="000000"/>
        </w:rPr>
        <w:t>- духовно – нравственное развитие ребёнка, т.е. формирование у него качеств, отвечающих представлениям об истинной человечности, о доброте и культурной полноценности в восприятии мира;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</w:rPr>
      </w:pPr>
      <w:r w:rsidRPr="000B3056">
        <w:rPr>
          <w:rFonts w:ascii="Arial" w:hAnsi="Arial" w:cs="Arial"/>
          <w:color w:val="000000"/>
        </w:rPr>
        <w:t>-формирование представления о декоративно-прикладном искусстве, многообразии художественных культур народов Земли и о единстве представлений народов о духовной красоте человека.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rFonts w:ascii="Arial" w:hAnsi="Arial" w:cs="Arial"/>
          <w:b/>
          <w:color w:val="000000"/>
          <w:u w:val="single"/>
        </w:rPr>
      </w:pPr>
      <w:r w:rsidRPr="000B3056">
        <w:rPr>
          <w:rFonts w:ascii="Arial" w:hAnsi="Arial" w:cs="Arial"/>
          <w:b/>
          <w:i/>
          <w:iCs/>
          <w:color w:val="000000"/>
          <w:u w:val="single"/>
        </w:rPr>
        <w:t>Задачи обучения: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</w:rPr>
      </w:pPr>
      <w:r w:rsidRPr="000B3056">
        <w:rPr>
          <w:rFonts w:ascii="Arial" w:hAnsi="Arial" w:cs="Arial"/>
          <w:color w:val="000000"/>
        </w:rPr>
        <w:t xml:space="preserve">- развитие способности к эмоционально-ценностному восприятию произведения </w:t>
      </w:r>
      <w:proofErr w:type="spellStart"/>
      <w:proofErr w:type="gramStart"/>
      <w:r w:rsidRPr="000B3056">
        <w:rPr>
          <w:rFonts w:ascii="Arial" w:hAnsi="Arial" w:cs="Arial"/>
          <w:color w:val="000000"/>
        </w:rPr>
        <w:t>изобра-зительного</w:t>
      </w:r>
      <w:proofErr w:type="spellEnd"/>
      <w:proofErr w:type="gramEnd"/>
      <w:r w:rsidRPr="000B3056">
        <w:rPr>
          <w:rFonts w:ascii="Arial" w:hAnsi="Arial" w:cs="Arial"/>
          <w:color w:val="000000"/>
        </w:rPr>
        <w:t xml:space="preserve"> искусства, выражению в творческих работах своего отношения к </w:t>
      </w:r>
      <w:proofErr w:type="spellStart"/>
      <w:r w:rsidRPr="000B3056">
        <w:rPr>
          <w:rFonts w:ascii="Arial" w:hAnsi="Arial" w:cs="Arial"/>
          <w:color w:val="000000"/>
        </w:rPr>
        <w:t>окружаю-щему</w:t>
      </w:r>
      <w:proofErr w:type="spellEnd"/>
      <w:r w:rsidRPr="000B3056">
        <w:rPr>
          <w:rFonts w:ascii="Arial" w:hAnsi="Arial" w:cs="Arial"/>
          <w:color w:val="000000"/>
        </w:rPr>
        <w:t xml:space="preserve"> миру;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</w:rPr>
      </w:pPr>
      <w:proofErr w:type="gramStart"/>
      <w:r w:rsidRPr="000B3056">
        <w:rPr>
          <w:rFonts w:ascii="Arial" w:hAnsi="Arial" w:cs="Arial"/>
          <w:color w:val="000000"/>
        </w:rPr>
        <w:t xml:space="preserve">- освоение первичных знаний о мире пластических искусств: изобразительном, </w:t>
      </w:r>
      <w:proofErr w:type="spellStart"/>
      <w:r w:rsidRPr="000B3056">
        <w:rPr>
          <w:rFonts w:ascii="Arial" w:hAnsi="Arial" w:cs="Arial"/>
          <w:color w:val="000000"/>
        </w:rPr>
        <w:t>декора-тивно-прикладном</w:t>
      </w:r>
      <w:proofErr w:type="spellEnd"/>
      <w:r w:rsidRPr="000B3056">
        <w:rPr>
          <w:rFonts w:ascii="Arial" w:hAnsi="Arial" w:cs="Arial"/>
          <w:color w:val="000000"/>
        </w:rPr>
        <w:t xml:space="preserve">, архитектуре, дизайне; о формах их бытования в повседневном </w:t>
      </w:r>
      <w:proofErr w:type="spellStart"/>
      <w:r w:rsidRPr="000B3056">
        <w:rPr>
          <w:rFonts w:ascii="Arial" w:hAnsi="Arial" w:cs="Arial"/>
          <w:color w:val="000000"/>
        </w:rPr>
        <w:t>окру-жении</w:t>
      </w:r>
      <w:proofErr w:type="spellEnd"/>
      <w:r w:rsidRPr="000B3056">
        <w:rPr>
          <w:rFonts w:ascii="Arial" w:hAnsi="Arial" w:cs="Arial"/>
          <w:color w:val="000000"/>
        </w:rPr>
        <w:t xml:space="preserve"> ребенка;</w:t>
      </w:r>
      <w:proofErr w:type="gramEnd"/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</w:rPr>
      </w:pPr>
      <w:r w:rsidRPr="000B3056">
        <w:rPr>
          <w:rFonts w:ascii="Arial" w:hAnsi="Arial" w:cs="Arial"/>
          <w:color w:val="000000"/>
        </w:rPr>
        <w:t xml:space="preserve">- овладение элементарными умениями, навыками, способами </w:t>
      </w:r>
      <w:proofErr w:type="gramStart"/>
      <w:r w:rsidRPr="000B3056">
        <w:rPr>
          <w:rFonts w:ascii="Arial" w:hAnsi="Arial" w:cs="Arial"/>
          <w:color w:val="000000"/>
        </w:rPr>
        <w:t>художественной</w:t>
      </w:r>
      <w:proofErr w:type="gramEnd"/>
      <w:r w:rsidRPr="000B3056">
        <w:rPr>
          <w:rFonts w:ascii="Arial" w:hAnsi="Arial" w:cs="Arial"/>
          <w:color w:val="000000"/>
        </w:rPr>
        <w:t xml:space="preserve"> </w:t>
      </w:r>
      <w:proofErr w:type="spellStart"/>
      <w:r w:rsidRPr="000B3056">
        <w:rPr>
          <w:rFonts w:ascii="Arial" w:hAnsi="Arial" w:cs="Arial"/>
          <w:color w:val="000000"/>
        </w:rPr>
        <w:t>деятельно-сти</w:t>
      </w:r>
      <w:proofErr w:type="spellEnd"/>
      <w:r w:rsidRPr="000B3056">
        <w:rPr>
          <w:rFonts w:ascii="Arial" w:hAnsi="Arial" w:cs="Arial"/>
          <w:color w:val="000000"/>
        </w:rPr>
        <w:t>;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</w:rPr>
      </w:pPr>
      <w:r w:rsidRPr="000B3056">
        <w:rPr>
          <w:rFonts w:ascii="Arial" w:hAnsi="Arial" w:cs="Arial"/>
          <w:color w:val="000000"/>
        </w:rPr>
        <w:t xml:space="preserve">- воспитание эмоциональной отзывчивости и культуры восприятия произведений </w:t>
      </w:r>
      <w:proofErr w:type="spellStart"/>
      <w:proofErr w:type="gramStart"/>
      <w:r w:rsidRPr="000B3056">
        <w:rPr>
          <w:rFonts w:ascii="Arial" w:hAnsi="Arial" w:cs="Arial"/>
          <w:color w:val="000000"/>
        </w:rPr>
        <w:t>про-фессионального</w:t>
      </w:r>
      <w:proofErr w:type="spellEnd"/>
      <w:proofErr w:type="gramEnd"/>
      <w:r w:rsidRPr="000B3056">
        <w:rPr>
          <w:rFonts w:ascii="Arial" w:hAnsi="Arial" w:cs="Arial"/>
          <w:color w:val="000000"/>
        </w:rPr>
        <w:t xml:space="preserve"> и народного изобразительного искусства; нравственных и эстетических чувств: любви к родной природе, своему народу, Родине, уважения к ее традициям, </w:t>
      </w:r>
      <w:proofErr w:type="spellStart"/>
      <w:r w:rsidRPr="000B3056">
        <w:rPr>
          <w:rFonts w:ascii="Arial" w:hAnsi="Arial" w:cs="Arial"/>
          <w:color w:val="000000"/>
        </w:rPr>
        <w:t>ге-роическому</w:t>
      </w:r>
      <w:proofErr w:type="spellEnd"/>
      <w:r w:rsidRPr="000B3056">
        <w:rPr>
          <w:rFonts w:ascii="Arial" w:hAnsi="Arial" w:cs="Arial"/>
          <w:color w:val="000000"/>
        </w:rPr>
        <w:t xml:space="preserve"> прошлому, многонациональной культуре.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6E5E" w:rsidRPr="000B3056" w:rsidRDefault="00D56E5E" w:rsidP="00D56E5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B3056">
        <w:rPr>
          <w:rFonts w:ascii="Times New Roman" w:eastAsia="Times New Roman" w:hAnsi="Times New Roman"/>
          <w:sz w:val="24"/>
          <w:szCs w:val="24"/>
        </w:rPr>
        <w:t xml:space="preserve">                                    </w:t>
      </w:r>
      <w:r w:rsidRPr="000B3056">
        <w:rPr>
          <w:rFonts w:ascii="Times New Roman" w:eastAsia="Times New Roman" w:hAnsi="Times New Roman"/>
          <w:b/>
          <w:spacing w:val="-8"/>
          <w:sz w:val="24"/>
          <w:szCs w:val="24"/>
        </w:rPr>
        <w:t>Место  предмета  в учебном плане</w:t>
      </w:r>
    </w:p>
    <w:p w:rsidR="00D56E5E" w:rsidRPr="000B3056" w:rsidRDefault="00D56E5E" w:rsidP="00D56E5E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b/>
          <w:spacing w:val="-8"/>
          <w:sz w:val="24"/>
          <w:szCs w:val="24"/>
        </w:rPr>
      </w:pPr>
    </w:p>
    <w:p w:rsidR="00D56E5E" w:rsidRPr="000B3056" w:rsidRDefault="00D56E5E" w:rsidP="00D56E5E">
      <w:pPr>
        <w:shd w:val="clear" w:color="auto" w:fill="FFFFFF"/>
        <w:spacing w:after="0" w:line="240" w:lineRule="auto"/>
        <w:ind w:left="24" w:right="5" w:firstLine="720"/>
        <w:jc w:val="both"/>
        <w:rPr>
          <w:rFonts w:ascii="Times New Roman" w:eastAsia="Times New Roman" w:hAnsi="Times New Roman"/>
          <w:spacing w:val="-8"/>
          <w:sz w:val="24"/>
          <w:szCs w:val="24"/>
        </w:rPr>
      </w:pPr>
      <w:r w:rsidRPr="000B3056">
        <w:rPr>
          <w:rFonts w:ascii="Times New Roman" w:eastAsia="Times New Roman" w:hAnsi="Times New Roman"/>
          <w:spacing w:val="-8"/>
          <w:sz w:val="24"/>
          <w:szCs w:val="24"/>
        </w:rPr>
        <w:t xml:space="preserve">На изучение  отводится 1 ч  в  неделю  — 34 ч в год. </w:t>
      </w:r>
    </w:p>
    <w:p w:rsidR="00D56E5E" w:rsidRPr="000B3056" w:rsidRDefault="00D56E5E" w:rsidP="00D56E5E">
      <w:pPr>
        <w:shd w:val="clear" w:color="auto" w:fill="FFFFFF"/>
        <w:spacing w:after="0" w:line="240" w:lineRule="auto"/>
        <w:ind w:left="24" w:right="5" w:firstLine="7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B3056">
        <w:rPr>
          <w:rFonts w:ascii="Times New Roman" w:eastAsia="Times New Roman" w:hAnsi="Times New Roman"/>
          <w:spacing w:val="-8"/>
          <w:sz w:val="24"/>
          <w:szCs w:val="24"/>
        </w:rPr>
        <w:t xml:space="preserve">                              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B3056">
        <w:rPr>
          <w:b/>
          <w:bCs/>
          <w:sz w:val="24"/>
          <w:szCs w:val="24"/>
        </w:rPr>
        <w:t xml:space="preserve"> </w:t>
      </w:r>
    </w:p>
    <w:p w:rsidR="00D56E5E" w:rsidRPr="000B3056" w:rsidRDefault="00D56E5E" w:rsidP="00D56E5E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B305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Планируемые результаты освоения учебного предмета</w:t>
      </w:r>
      <w:r w:rsidRPr="000B305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b/>
        </w:rPr>
        <w:lastRenderedPageBreak/>
        <w:t xml:space="preserve">   </w:t>
      </w:r>
      <w:r w:rsidRPr="000B3056">
        <w:rPr>
          <w:b/>
          <w:u w:val="single"/>
        </w:rPr>
        <w:t>Предметные  результаты</w:t>
      </w:r>
      <w:r w:rsidRPr="000B3056">
        <w:rPr>
          <w:b/>
        </w:rPr>
        <w:t xml:space="preserve">  освоения</w:t>
      </w:r>
      <w:r w:rsidRPr="000B3056">
        <w:rPr>
          <w:rStyle w:val="20"/>
          <w:b/>
          <w:bCs/>
          <w:color w:val="000000"/>
        </w:rPr>
        <w:t xml:space="preserve"> </w:t>
      </w:r>
      <w:r w:rsidRPr="000B3056">
        <w:rPr>
          <w:rStyle w:val="c20"/>
          <w:b/>
          <w:bCs/>
          <w:color w:val="000000"/>
        </w:rPr>
        <w:t xml:space="preserve"> </w:t>
      </w:r>
      <w:r w:rsidRPr="000B3056">
        <w:rPr>
          <w:rStyle w:val="c4"/>
          <w:color w:val="000000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 формирование основ художественной культуры обучающихся как части их общей духовной культуры, как особого способа познания жизни и средства организации общения; развитие эстетического, эмоционально-ценностного видения окружающего мира; развитие наблюдательности, способности к сопереживанию, зрительной памяти, ассоциативного мышления, художественного вкуса и творческого воображения;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развитие 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освоение художественной культуры во всем многообразии ее видов, жанров и стилей 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 искусства, искусство современности);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воспитание уважения к истории культуры своего Отечества, выраженной в архитектуре, изобразительном искусстве, в национальных образах предметно-материальной и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пространственной среды, в понимании красоты человека;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приобретение опыта создания художественного образа в разных видах и 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 опыта работы над визуальным образом в синтетических искусствах (театр и кино);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приобретение опыта работы различными художественными материалами 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осознание значения искусства и творчества в личной и культурной самоидентификации личности;</w:t>
      </w:r>
    </w:p>
    <w:p w:rsidR="00D56E5E" w:rsidRPr="000B3056" w:rsidRDefault="00D56E5E" w:rsidP="00D56E5E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B3056">
        <w:rPr>
          <w:rStyle w:val="c4"/>
          <w:color w:val="000000"/>
        </w:rPr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D56E5E" w:rsidRPr="000B3056" w:rsidRDefault="00D56E5E" w:rsidP="00D56E5E">
      <w:pPr>
        <w:ind w:hanging="255"/>
        <w:jc w:val="both"/>
        <w:rPr>
          <w:b/>
          <w:bCs/>
          <w:sz w:val="24"/>
          <w:szCs w:val="24"/>
        </w:rPr>
      </w:pPr>
      <w:r w:rsidRPr="000B3056">
        <w:rPr>
          <w:b/>
          <w:bCs/>
          <w:sz w:val="24"/>
          <w:szCs w:val="24"/>
        </w:rPr>
        <w:t xml:space="preserve">   </w:t>
      </w:r>
    </w:p>
    <w:p w:rsidR="00D56E5E" w:rsidRPr="000B3056" w:rsidRDefault="00D56E5E" w:rsidP="00D56E5E">
      <w:pPr>
        <w:ind w:left="708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0B3056">
        <w:rPr>
          <w:b/>
          <w:bCs/>
          <w:sz w:val="24"/>
          <w:szCs w:val="24"/>
        </w:rPr>
        <w:t xml:space="preserve"> </w:t>
      </w:r>
      <w:r w:rsidRPr="000B3056">
        <w:rPr>
          <w:rFonts w:ascii="Times New Roman" w:hAnsi="Times New Roman"/>
          <w:b/>
          <w:bCs/>
          <w:sz w:val="24"/>
          <w:szCs w:val="24"/>
        </w:rPr>
        <w:t xml:space="preserve">Практическая значимость программы:    </w:t>
      </w:r>
    </w:p>
    <w:p w:rsidR="00D56E5E" w:rsidRPr="000B3056" w:rsidRDefault="00D56E5E" w:rsidP="00D56E5E">
      <w:pPr>
        <w:jc w:val="both"/>
        <w:rPr>
          <w:rFonts w:ascii="Times New Roman" w:hAnsi="Times New Roman"/>
          <w:b/>
          <w:bCs/>
          <w:color w:val="060606"/>
          <w:sz w:val="24"/>
          <w:szCs w:val="24"/>
          <w:u w:val="single"/>
        </w:rPr>
      </w:pPr>
      <w:r w:rsidRPr="000B3056">
        <w:rPr>
          <w:rFonts w:ascii="Times New Roman" w:hAnsi="Times New Roman"/>
          <w:sz w:val="24"/>
          <w:szCs w:val="24"/>
        </w:rPr>
        <w:t>.</w:t>
      </w:r>
      <w:r w:rsidRPr="000B3056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0B3056">
        <w:rPr>
          <w:rFonts w:ascii="Times New Roman" w:hAnsi="Times New Roman"/>
          <w:sz w:val="24"/>
          <w:szCs w:val="24"/>
        </w:rPr>
        <w:t xml:space="preserve">   Рабочая программа  учебной  деятельности  основного общего образования по изобразительному искусству в 5 классе составлена из расчета часов, указанных в базисном учебном плане  (1ч в неделю; год-34 ч) В старшем звене важно продолжать формировать навыки композиционного построения     развивать  кругозор  ,наблюдательность ,фантазию, изучить  работы художников научиться  работать разнообразными художественными материалами</w:t>
      </w:r>
      <w:proofErr w:type="gramStart"/>
      <w:r w:rsidRPr="000B3056">
        <w:rPr>
          <w:rFonts w:ascii="Times New Roman" w:hAnsi="Times New Roman"/>
          <w:sz w:val="24"/>
          <w:szCs w:val="24"/>
        </w:rPr>
        <w:t xml:space="preserve"> Э</w:t>
      </w:r>
      <w:proofErr w:type="gramEnd"/>
      <w:r w:rsidRPr="000B3056">
        <w:rPr>
          <w:rFonts w:ascii="Times New Roman" w:hAnsi="Times New Roman"/>
          <w:sz w:val="24"/>
          <w:szCs w:val="24"/>
        </w:rPr>
        <w:t>тот фундамент позволит в дальнейшем успешно осваивать более сложные  композиционные построения</w:t>
      </w:r>
      <w:r w:rsidRPr="000B3056">
        <w:rPr>
          <w:rFonts w:ascii="Times New Roman" w:hAnsi="Times New Roman"/>
          <w:b/>
          <w:sz w:val="24"/>
          <w:szCs w:val="24"/>
        </w:rPr>
        <w:t xml:space="preserve">. </w:t>
      </w:r>
      <w:r w:rsidR="00A444C1" w:rsidRPr="000B305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       </w:t>
      </w:r>
      <w:r w:rsidRPr="000B3056">
        <w:rPr>
          <w:rFonts w:ascii="Times New Roman" w:eastAsia="Times New Roman" w:hAnsi="Times New Roman"/>
          <w:sz w:val="24"/>
          <w:szCs w:val="24"/>
        </w:rPr>
        <w:t xml:space="preserve"> Количество часов в </w:t>
      </w:r>
      <w:r w:rsidRPr="000B3056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0B3056">
        <w:rPr>
          <w:rFonts w:ascii="Times New Roman" w:eastAsia="Times New Roman" w:hAnsi="Times New Roman"/>
          <w:sz w:val="24"/>
          <w:szCs w:val="24"/>
        </w:rPr>
        <w:t xml:space="preserve"> четверти - </w:t>
      </w:r>
      <w:r w:rsidRPr="000B3056">
        <w:rPr>
          <w:rFonts w:ascii="Times New Roman" w:eastAsia="Times New Roman" w:hAnsi="Times New Roman"/>
          <w:b/>
          <w:sz w:val="24"/>
          <w:szCs w:val="24"/>
        </w:rPr>
        <w:t>8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eastAsia="Times New Roman" w:hAnsi="Times New Roman"/>
          <w:sz w:val="24"/>
          <w:szCs w:val="24"/>
        </w:rPr>
        <w:t xml:space="preserve">        Количество часов во </w:t>
      </w:r>
      <w:r w:rsidRPr="000B3056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Pr="000B3056">
        <w:rPr>
          <w:rFonts w:ascii="Times New Roman" w:eastAsia="Times New Roman" w:hAnsi="Times New Roman"/>
          <w:sz w:val="24"/>
          <w:szCs w:val="24"/>
        </w:rPr>
        <w:t xml:space="preserve"> четверти - </w:t>
      </w:r>
      <w:r w:rsidRPr="000B3056">
        <w:rPr>
          <w:rFonts w:ascii="Times New Roman" w:eastAsia="Times New Roman" w:hAnsi="Times New Roman"/>
          <w:b/>
          <w:sz w:val="24"/>
          <w:szCs w:val="24"/>
        </w:rPr>
        <w:t>8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eastAsia="Times New Roman" w:hAnsi="Times New Roman"/>
          <w:sz w:val="24"/>
          <w:szCs w:val="24"/>
        </w:rPr>
        <w:t xml:space="preserve">        Количество часов в </w:t>
      </w:r>
      <w:r w:rsidRPr="000B3056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Pr="000B3056">
        <w:rPr>
          <w:rFonts w:ascii="Times New Roman" w:eastAsia="Times New Roman" w:hAnsi="Times New Roman"/>
          <w:sz w:val="24"/>
          <w:szCs w:val="24"/>
        </w:rPr>
        <w:t xml:space="preserve"> четверти - </w:t>
      </w:r>
      <w:r w:rsidRPr="000B3056">
        <w:rPr>
          <w:rFonts w:ascii="Times New Roman" w:eastAsia="Times New Roman" w:hAnsi="Times New Roman"/>
          <w:b/>
          <w:sz w:val="24"/>
          <w:szCs w:val="24"/>
        </w:rPr>
        <w:t>10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B3056">
        <w:rPr>
          <w:rFonts w:ascii="Times New Roman" w:eastAsia="Times New Roman" w:hAnsi="Times New Roman"/>
          <w:sz w:val="24"/>
          <w:szCs w:val="24"/>
        </w:rPr>
        <w:t xml:space="preserve">        Количество часов в </w:t>
      </w:r>
      <w:r w:rsidRPr="000B3056">
        <w:rPr>
          <w:rFonts w:ascii="Times New Roman" w:eastAsia="Times New Roman" w:hAnsi="Times New Roman"/>
          <w:sz w:val="24"/>
          <w:szCs w:val="24"/>
          <w:lang w:val="en-US"/>
        </w:rPr>
        <w:t>IV</w:t>
      </w:r>
      <w:r w:rsidRPr="000B3056">
        <w:rPr>
          <w:rFonts w:ascii="Times New Roman" w:eastAsia="Times New Roman" w:hAnsi="Times New Roman"/>
          <w:sz w:val="24"/>
          <w:szCs w:val="24"/>
        </w:rPr>
        <w:t xml:space="preserve"> четверти – </w:t>
      </w:r>
      <w:r w:rsidRPr="000B3056">
        <w:rPr>
          <w:rFonts w:ascii="Times New Roman" w:eastAsia="Times New Roman" w:hAnsi="Times New Roman"/>
          <w:b/>
          <w:sz w:val="24"/>
          <w:szCs w:val="24"/>
        </w:rPr>
        <w:t>8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ind w:left="360"/>
        <w:rPr>
          <w:rFonts w:eastAsiaTheme="minorEastAsia" w:cstheme="minorBidi"/>
          <w:b/>
        </w:rPr>
      </w:pP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ind w:left="360"/>
        <w:rPr>
          <w:rFonts w:eastAsiaTheme="minorEastAsia" w:cstheme="minorBidi"/>
          <w:b/>
        </w:rPr>
      </w:pP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ind w:left="1068" w:firstLine="348"/>
        <w:rPr>
          <w:color w:val="000000"/>
        </w:rPr>
      </w:pPr>
      <w:r w:rsidRPr="000B3056">
        <w:rPr>
          <w:b/>
          <w:lang w:eastAsia="ar-SA"/>
        </w:rPr>
        <w:lastRenderedPageBreak/>
        <w:t xml:space="preserve"> </w:t>
      </w:r>
      <w:r w:rsidRPr="000B3056">
        <w:rPr>
          <w:b/>
          <w:bCs/>
          <w:color w:val="000000"/>
        </w:rPr>
        <w:t>СОДЕРЖАНИЕ УЧЕБНОГО ПРЕДМЕТА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B3056">
        <w:rPr>
          <w:b/>
          <w:bCs/>
          <w:color w:val="000000"/>
        </w:rPr>
        <w:t xml:space="preserve">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ind w:left="708" w:firstLine="708"/>
        <w:rPr>
          <w:color w:val="000000"/>
          <w:u w:val="single"/>
        </w:rPr>
      </w:pPr>
      <w:r w:rsidRPr="000B3056">
        <w:rPr>
          <w:b/>
          <w:bCs/>
          <w:color w:val="000000"/>
          <w:u w:val="single"/>
        </w:rPr>
        <w:t>«Древние корни народного искусства».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художественный образ, отражающий взаимосвязь большого космоса (макрокосма) и мира человека, жизненно важные участки крестьянского интерьера, освоении языка орнамента на материале русской народной вышивки, знакомство с костюмом Белгородской области и народно-праздничными обрядами.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 Древние образы в народном искусстве.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proofErr w:type="gramStart"/>
      <w:r w:rsidRPr="000B3056">
        <w:rPr>
          <w:color w:val="000000"/>
        </w:rPr>
        <w:t>Традиционные образы народного (крестьянского) прикладного искусства — солярные знаки, конь, птица, мать-земля, древо жиз</w:t>
      </w:r>
      <w:r w:rsidRPr="000B3056">
        <w:rPr>
          <w:color w:val="000000"/>
        </w:rPr>
        <w:softHyphen/>
        <w:t>ни — как выражение мифопоэтических представлений человека о мире, как память народа.</w:t>
      </w:r>
      <w:proofErr w:type="gramEnd"/>
      <w:r w:rsidRPr="000B3056">
        <w:rPr>
          <w:color w:val="000000"/>
        </w:rPr>
        <w:t xml:space="preserve"> Декоративные изображения как обо</w:t>
      </w:r>
      <w:r w:rsidRPr="000B3056">
        <w:rPr>
          <w:color w:val="000000"/>
        </w:rPr>
        <w:softHyphen/>
        <w:t>значение жизненно важных для человека смыслов, их условно-символический характер.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 Убранство русской избы.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 xml:space="preserve">Дом – мир, обжитой человеком, образ освоенного пространства. Избы севера и средней полосы России. Единство конструкции и декора в традиционном русском жилище. Отражение картины мира в трехчастной структуре и в декоре крестьянского дома (крыша, фронтон - небо, рубленая клеть - земля, подклеть (подпол) - подземно-водный мир).Декоративное убранство (наряд) крестьянского дома: </w:t>
      </w:r>
      <w:proofErr w:type="spellStart"/>
      <w:r w:rsidRPr="000B3056">
        <w:rPr>
          <w:color w:val="000000"/>
        </w:rPr>
        <w:t>охлупень</w:t>
      </w:r>
      <w:proofErr w:type="spellEnd"/>
      <w:r w:rsidRPr="000B3056">
        <w:rPr>
          <w:color w:val="000000"/>
        </w:rPr>
        <w:t xml:space="preserve">, полотенце, </w:t>
      </w:r>
      <w:proofErr w:type="spellStart"/>
      <w:r w:rsidRPr="000B3056">
        <w:rPr>
          <w:color w:val="000000"/>
        </w:rPr>
        <w:t>причелина</w:t>
      </w:r>
      <w:proofErr w:type="spellEnd"/>
      <w:r w:rsidRPr="000B3056">
        <w:rPr>
          <w:color w:val="000000"/>
        </w:rPr>
        <w:t xml:space="preserve">, лобовая доска, наличники, </w:t>
      </w:r>
      <w:proofErr w:type="spellStart"/>
      <w:r w:rsidRPr="000B3056">
        <w:rPr>
          <w:color w:val="000000"/>
        </w:rPr>
        <w:t>ставни</w:t>
      </w:r>
      <w:proofErr w:type="gramStart"/>
      <w:r w:rsidRPr="000B3056">
        <w:rPr>
          <w:color w:val="000000"/>
        </w:rPr>
        <w:t>.П</w:t>
      </w:r>
      <w:proofErr w:type="gramEnd"/>
      <w:r w:rsidRPr="000B3056">
        <w:rPr>
          <w:color w:val="000000"/>
        </w:rPr>
        <w:t>онимать</w:t>
      </w:r>
      <w:proofErr w:type="spellEnd"/>
      <w:r w:rsidRPr="000B3056">
        <w:rPr>
          <w:color w:val="000000"/>
        </w:rPr>
        <w:t xml:space="preserve"> взаимосвязь пользы и красоты в предметах быта и труда крестьянина, значение орнамента как носителя эстетического и символического значения. Уметь применять различные материалы в художественно-творческой работе.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.Внутренний мир русской избы.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 xml:space="preserve">Деревенский мудро устроенный быт. </w:t>
      </w:r>
      <w:proofErr w:type="gramStart"/>
      <w:r w:rsidRPr="000B3056">
        <w:rPr>
          <w:color w:val="000000"/>
        </w:rPr>
        <w:t>Устройство внутреннего пространства крестьянского дома, его символика (потолок — небо, пол — земля, подпол — подземный мир, окна — очи, свет и т. д.).</w:t>
      </w:r>
      <w:proofErr w:type="gramEnd"/>
      <w:r w:rsidRPr="000B3056">
        <w:rPr>
          <w:color w:val="000000"/>
        </w:rPr>
        <w:t xml:space="preserve"> Жизненно важные центры в крес</w:t>
      </w:r>
      <w:r w:rsidRPr="000B3056">
        <w:rPr>
          <w:color w:val="000000"/>
        </w:rPr>
        <w:softHyphen/>
        <w:t>тьянском доме: печное пространство, красный угол, круг предме</w:t>
      </w:r>
      <w:r w:rsidRPr="000B3056">
        <w:rPr>
          <w:color w:val="000000"/>
        </w:rPr>
        <w:softHyphen/>
        <w:t>тов быта, труда и включение их в пространство дома. Единство пользы и красоты.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 Конструкция, декор предметов народного быта. Русская прялка.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Русские прялки, деревянная резная и расписная посуда, предметы тру</w:t>
      </w:r>
      <w:r w:rsidRPr="000B3056">
        <w:rPr>
          <w:color w:val="000000"/>
        </w:rPr>
        <w:softHyphen/>
        <w:t>да — область конструктивной фантазии, умелого владения мате</w:t>
      </w:r>
      <w:r w:rsidRPr="000B3056">
        <w:rPr>
          <w:color w:val="000000"/>
        </w:rPr>
        <w:softHyphen/>
        <w:t>риалом. Единство пользы и красоты, конструкции и декора. Подробное рассмотрение различных предметов народ</w:t>
      </w:r>
      <w:r w:rsidRPr="000B3056">
        <w:rPr>
          <w:color w:val="000000"/>
        </w:rPr>
        <w:softHyphen/>
        <w:t>ного быта, выявление символического значения декоративных эле</w:t>
      </w:r>
      <w:r w:rsidRPr="000B3056">
        <w:rPr>
          <w:color w:val="000000"/>
        </w:rPr>
        <w:softHyphen/>
        <w:t>ментов.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 Русская народная вышивка. Образы мотивов и орнаментов.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Крестьянская вышивка — хранительница древнейших образов и мотивов, их устойчивости и вариативности. Условность языка орнамента, его символическое значение. Особенности орнамен</w:t>
      </w:r>
      <w:r w:rsidRPr="000B3056">
        <w:rPr>
          <w:color w:val="000000"/>
        </w:rPr>
        <w:softHyphen/>
        <w:t>тальных построений в вышивках на полотенце.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color w:val="000000"/>
        </w:rPr>
        <w:t xml:space="preserve"> </w:t>
      </w:r>
      <w:r w:rsidRPr="000B3056">
        <w:rPr>
          <w:b/>
          <w:bCs/>
          <w:i/>
          <w:iCs/>
          <w:color w:val="000000"/>
        </w:rPr>
        <w:t>. Народный праздничный костюм.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Народный праздничный костюм — целостный художественный образ. Северорусский и южнорусский комплекс одежды. Разно</w:t>
      </w:r>
      <w:r w:rsidRPr="000B3056">
        <w:rPr>
          <w:color w:val="000000"/>
        </w:rPr>
        <w:softHyphen/>
        <w:t xml:space="preserve">образие форм и украшений народного праздничного костюма в различных республиках и регионах </w:t>
      </w:r>
      <w:proofErr w:type="spellStart"/>
      <w:r w:rsidRPr="000B3056">
        <w:rPr>
          <w:color w:val="000000"/>
        </w:rPr>
        <w:t>России</w:t>
      </w:r>
      <w:proofErr w:type="gramStart"/>
      <w:r w:rsidRPr="000B3056">
        <w:rPr>
          <w:color w:val="000000"/>
        </w:rPr>
        <w:t>.С</w:t>
      </w:r>
      <w:proofErr w:type="gramEnd"/>
      <w:r w:rsidRPr="000B3056">
        <w:rPr>
          <w:color w:val="000000"/>
        </w:rPr>
        <w:t>вадебный</w:t>
      </w:r>
      <w:proofErr w:type="spellEnd"/>
      <w:r w:rsidRPr="000B3056">
        <w:rPr>
          <w:color w:val="000000"/>
        </w:rPr>
        <w:t xml:space="preserve"> костюм. </w:t>
      </w:r>
      <w:r w:rsidRPr="000B3056">
        <w:rPr>
          <w:color w:val="000000"/>
        </w:rPr>
        <w:lastRenderedPageBreak/>
        <w:t>Форма и декор женских головных уборов. Выражение идеи це</w:t>
      </w:r>
      <w:r w:rsidRPr="000B3056">
        <w:rPr>
          <w:color w:val="000000"/>
        </w:rPr>
        <w:softHyphen/>
        <w:t>лостности мира, нерасторжимой связи земного и небесного в об</w:t>
      </w:r>
      <w:r w:rsidRPr="000B3056">
        <w:rPr>
          <w:color w:val="000000"/>
        </w:rPr>
        <w:softHyphen/>
        <w:t>разном строе народной праздничной одежды.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 Народные праздничные обряды.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Календарные народные праздники — это способ участия чело</w:t>
      </w:r>
      <w:r w:rsidRPr="000B3056">
        <w:rPr>
          <w:color w:val="000000"/>
        </w:rPr>
        <w:softHyphen/>
        <w:t>века, связанного с землей, в событиях природы (будь то посев или созревание колоса), это коллективное ощущение целостности мира. Обрядовые действия народного праздника, их символичес</w:t>
      </w:r>
      <w:r w:rsidRPr="000B3056">
        <w:rPr>
          <w:color w:val="000000"/>
        </w:rPr>
        <w:softHyphen/>
        <w:t>кое значение.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Обобщение материала темы: традиционные образы в народном искусстве, разнообразие форм и украшений народного праздничного костюма, форма и декор женского головного убора.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0B3056">
        <w:rPr>
          <w:b/>
          <w:bCs/>
          <w:color w:val="000000"/>
        </w:rPr>
        <w:t xml:space="preserve"> </w:t>
      </w:r>
      <w:r w:rsidRPr="000B3056">
        <w:rPr>
          <w:color w:val="000000"/>
          <w:u w:val="single"/>
        </w:rPr>
        <w:t> «</w:t>
      </w:r>
      <w:r w:rsidRPr="000B3056">
        <w:rPr>
          <w:b/>
          <w:bCs/>
          <w:color w:val="000000"/>
          <w:u w:val="single"/>
        </w:rPr>
        <w:t>Связь времен в народном искусстве».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Включение детей в поисковые группы по изучению традиционных народных художественных промыслов России (</w:t>
      </w:r>
      <w:proofErr w:type="spellStart"/>
      <w:r w:rsidRPr="000B3056">
        <w:rPr>
          <w:color w:val="000000"/>
        </w:rPr>
        <w:t>Жостово</w:t>
      </w:r>
      <w:proofErr w:type="spellEnd"/>
      <w:r w:rsidRPr="000B3056">
        <w:rPr>
          <w:color w:val="000000"/>
        </w:rPr>
        <w:t xml:space="preserve">, Хохломы, Гжели). При знакомстве учащихся с </w:t>
      </w:r>
      <w:proofErr w:type="spellStart"/>
      <w:r w:rsidRPr="000B3056">
        <w:rPr>
          <w:color w:val="000000"/>
        </w:rPr>
        <w:t>филимоновской</w:t>
      </w:r>
      <w:proofErr w:type="spellEnd"/>
      <w:r w:rsidRPr="000B3056">
        <w:rPr>
          <w:color w:val="000000"/>
        </w:rPr>
        <w:t xml:space="preserve">, дымковской, </w:t>
      </w:r>
      <w:proofErr w:type="spellStart"/>
      <w:r w:rsidRPr="000B3056">
        <w:rPr>
          <w:color w:val="000000"/>
        </w:rPr>
        <w:t>каргопольской</w:t>
      </w:r>
      <w:proofErr w:type="spellEnd"/>
      <w:r w:rsidRPr="000B3056">
        <w:rPr>
          <w:color w:val="000000"/>
        </w:rPr>
        <w:t xml:space="preserve"> народными глиняными игрушками, следует обратить внимание на живучесть в них древнейших образов: коня, птицы, бабы. Направить усилия учащихся на восприятие и создание художественного образа игрушки в традициях </w:t>
      </w:r>
      <w:proofErr w:type="spellStart"/>
      <w:r w:rsidRPr="000B3056">
        <w:rPr>
          <w:color w:val="000000"/>
        </w:rPr>
        <w:t>старооскольского</w:t>
      </w:r>
      <w:proofErr w:type="spellEnd"/>
      <w:r w:rsidRPr="000B3056">
        <w:rPr>
          <w:color w:val="000000"/>
        </w:rPr>
        <w:t xml:space="preserve"> промысла.  При изучении </w:t>
      </w:r>
      <w:proofErr w:type="spellStart"/>
      <w:r w:rsidRPr="000B3056">
        <w:rPr>
          <w:color w:val="000000"/>
        </w:rPr>
        <w:t>Борисовской</w:t>
      </w:r>
      <w:proofErr w:type="spellEnd"/>
      <w:r w:rsidRPr="000B3056">
        <w:rPr>
          <w:color w:val="000000"/>
        </w:rPr>
        <w:t xml:space="preserve"> керамики обратить внимание на разнообразие скульптурных форм посуды, мелкой пластики; на органическое единство формы и декора; на орнаментальные и декоративно-сюжетные композиции росписи; на главные отличительные элементы.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 Древние образы в современных народных игрушках.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color w:val="000000"/>
        </w:rPr>
        <w:t>Магическая роль глиняной игрушки в глубокой древности. Традиционные древние образы (конь, птица, баба). Особенности пластической формы глиняных игрушек, принадлежащих различ</w:t>
      </w:r>
      <w:r w:rsidRPr="000B3056">
        <w:rPr>
          <w:color w:val="000000"/>
        </w:rPr>
        <w:softHyphen/>
        <w:t>ным художественным промыслам. Единство формы и декора в иг</w:t>
      </w:r>
      <w:r w:rsidRPr="000B3056">
        <w:rPr>
          <w:color w:val="000000"/>
        </w:rPr>
        <w:softHyphen/>
        <w:t xml:space="preserve">рушке. Цветовой строй и основные элементы росписи </w:t>
      </w:r>
      <w:proofErr w:type="spellStart"/>
      <w:r w:rsidRPr="000B3056">
        <w:rPr>
          <w:color w:val="000000"/>
        </w:rPr>
        <w:t>филимоновской</w:t>
      </w:r>
      <w:proofErr w:type="spellEnd"/>
      <w:r w:rsidRPr="000B3056">
        <w:rPr>
          <w:color w:val="000000"/>
        </w:rPr>
        <w:t xml:space="preserve">, дымковской, </w:t>
      </w:r>
      <w:proofErr w:type="spellStart"/>
      <w:r w:rsidRPr="000B3056">
        <w:rPr>
          <w:color w:val="000000"/>
        </w:rPr>
        <w:t>каргопольской</w:t>
      </w:r>
      <w:proofErr w:type="spellEnd"/>
      <w:r w:rsidRPr="000B3056">
        <w:rPr>
          <w:color w:val="000000"/>
        </w:rPr>
        <w:t xml:space="preserve"> и других местных форм иг</w:t>
      </w:r>
      <w:r w:rsidRPr="000B3056">
        <w:rPr>
          <w:color w:val="000000"/>
        </w:rPr>
        <w:softHyphen/>
        <w:t>рушек.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 Искусство Гжели. Истоки современного развития промысла.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 xml:space="preserve">Краткие сведения из истории развития гжельской керамики, слияние промысла с художественной промышленностью. Разнообразие и </w:t>
      </w:r>
      <w:proofErr w:type="spellStart"/>
      <w:r w:rsidRPr="000B3056">
        <w:rPr>
          <w:color w:val="000000"/>
        </w:rPr>
        <w:t>скульптур</w:t>
      </w:r>
      <w:r w:rsidRPr="000B3056">
        <w:rPr>
          <w:color w:val="000000"/>
        </w:rPr>
        <w:softHyphen/>
        <w:t>ность</w:t>
      </w:r>
      <w:proofErr w:type="spellEnd"/>
      <w:r w:rsidRPr="000B3056">
        <w:rPr>
          <w:color w:val="000000"/>
        </w:rPr>
        <w:t xml:space="preserve"> посудных форм, единство формы и </w:t>
      </w:r>
      <w:proofErr w:type="spellStart"/>
      <w:r w:rsidRPr="000B3056">
        <w:rPr>
          <w:color w:val="000000"/>
        </w:rPr>
        <w:t>декора</w:t>
      </w:r>
      <w:proofErr w:type="gramStart"/>
      <w:r w:rsidRPr="000B3056">
        <w:rPr>
          <w:color w:val="000000"/>
        </w:rPr>
        <w:t>.О</w:t>
      </w:r>
      <w:proofErr w:type="gramEnd"/>
      <w:r w:rsidRPr="000B3056">
        <w:rPr>
          <w:color w:val="000000"/>
        </w:rPr>
        <w:t>собенности</w:t>
      </w:r>
      <w:proofErr w:type="spellEnd"/>
      <w:r w:rsidRPr="000B3056">
        <w:rPr>
          <w:color w:val="000000"/>
        </w:rPr>
        <w:t xml:space="preserve"> гжельской росписи: сочетание синего и белого, игра тонов, тоновые контрасты, виртуозный круговой мазок с рас</w:t>
      </w:r>
      <w:r w:rsidRPr="000B3056">
        <w:rPr>
          <w:color w:val="000000"/>
        </w:rPr>
        <w:softHyphen/>
        <w:t>тяжением, дополненный изящной линией.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. Городецкая роспись</w:t>
      </w:r>
      <w:r w:rsidRPr="000B3056">
        <w:rPr>
          <w:i/>
          <w:iCs/>
          <w:color w:val="000000"/>
        </w:rPr>
        <w:t>.</w:t>
      </w:r>
      <w:r w:rsidRPr="000B3056">
        <w:rPr>
          <w:b/>
          <w:bCs/>
          <w:i/>
          <w:iCs/>
          <w:color w:val="000000"/>
        </w:rPr>
        <w:t> Истоки современного развития промысла.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Краткие сведения из истории развития городецкой росписи. Изделия Городца – национальное достояние отечественной культуры. Своеобразие городецкой росписи, единство предметной формы и декора. Бутоны, розаны и купавки — традиционные элементы городецкой росписи. Птицы и конь – традиционные мотивы городецкой росписи. Ос</w:t>
      </w:r>
      <w:r w:rsidRPr="000B3056">
        <w:rPr>
          <w:color w:val="000000"/>
        </w:rPr>
        <w:softHyphen/>
        <w:t>новные приемы городецкой росписи.</w:t>
      </w:r>
      <w:r w:rsidRPr="000B3056">
        <w:rPr>
          <w:b/>
          <w:bCs/>
          <w:i/>
          <w:iCs/>
          <w:color w:val="000000"/>
        </w:rPr>
        <w:t> Городецкая роспись</w:t>
      </w:r>
      <w:r w:rsidRPr="000B3056">
        <w:rPr>
          <w:i/>
          <w:iCs/>
          <w:color w:val="000000"/>
        </w:rPr>
        <w:t>.</w:t>
      </w:r>
      <w:r w:rsidRPr="000B3056">
        <w:rPr>
          <w:b/>
          <w:bCs/>
          <w:i/>
          <w:iCs/>
          <w:color w:val="000000"/>
        </w:rPr>
        <w:t> К/</w:t>
      </w:r>
      <w:proofErr w:type="spellStart"/>
      <w:proofErr w:type="gramStart"/>
      <w:r w:rsidRPr="000B3056">
        <w:rPr>
          <w:b/>
          <w:bCs/>
          <w:i/>
          <w:iCs/>
          <w:color w:val="000000"/>
        </w:rPr>
        <w:t>р</w:t>
      </w:r>
      <w:proofErr w:type="spellEnd"/>
      <w:proofErr w:type="gramEnd"/>
      <w:r w:rsidRPr="000B3056">
        <w:rPr>
          <w:b/>
          <w:bCs/>
          <w:i/>
          <w:iCs/>
          <w:color w:val="000000"/>
        </w:rPr>
        <w:t xml:space="preserve"> «Роспись разделочной доски»</w:t>
      </w:r>
      <w:r w:rsidRPr="000B3056">
        <w:rPr>
          <w:color w:val="000000"/>
        </w:rPr>
        <w:t>Уметь применять художественные материалы (гуашь) и язык декоративно-прикладного искусства (форма, пропорции, линия, ритм, цвет, масштаб) в творческой работе.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Хохлома.</w:t>
      </w:r>
      <w:r w:rsidRPr="000B3056">
        <w:rPr>
          <w:i/>
          <w:iCs/>
          <w:color w:val="000000"/>
        </w:rPr>
        <w:t> </w:t>
      </w:r>
      <w:r w:rsidRPr="000B3056">
        <w:rPr>
          <w:b/>
          <w:bCs/>
          <w:i/>
          <w:iCs/>
          <w:color w:val="000000"/>
        </w:rPr>
        <w:t>Истоки современного развития промысла.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color w:val="000000"/>
        </w:rPr>
        <w:t xml:space="preserve">Краткие сведения из истории развития хохломского промысла. Единство формы предмета и его декора, основные элементы декоративных композиций. Своеобразие хохломской </w:t>
      </w:r>
      <w:r w:rsidRPr="000B3056">
        <w:rPr>
          <w:color w:val="000000"/>
        </w:rPr>
        <w:lastRenderedPageBreak/>
        <w:t>росписи. Травный узор. Существует два типа письма: </w:t>
      </w:r>
      <w:r w:rsidRPr="000B3056">
        <w:rPr>
          <w:rStyle w:val="ac"/>
          <w:i/>
          <w:iCs/>
          <w:color w:val="000000"/>
        </w:rPr>
        <w:t>верховое</w:t>
      </w:r>
      <w:r w:rsidRPr="000B3056">
        <w:rPr>
          <w:color w:val="000000"/>
        </w:rPr>
        <w:t> и </w:t>
      </w:r>
      <w:r w:rsidRPr="000B3056">
        <w:rPr>
          <w:rStyle w:val="ac"/>
          <w:i/>
          <w:iCs/>
          <w:color w:val="000000"/>
        </w:rPr>
        <w:t>фоновое</w:t>
      </w:r>
      <w:r w:rsidRPr="000B3056">
        <w:rPr>
          <w:rStyle w:val="ac"/>
          <w:color w:val="000000"/>
        </w:rPr>
        <w:t>. </w:t>
      </w:r>
      <w:r w:rsidRPr="000B3056">
        <w:rPr>
          <w:color w:val="000000"/>
        </w:rPr>
        <w:t>Классическим примером «верхового» письма может служить </w:t>
      </w:r>
      <w:r w:rsidRPr="000B3056">
        <w:rPr>
          <w:rStyle w:val="ac"/>
          <w:i/>
          <w:iCs/>
          <w:color w:val="000000"/>
        </w:rPr>
        <w:t>«травка»</w:t>
      </w:r>
      <w:r w:rsidRPr="000B3056">
        <w:rPr>
          <w:color w:val="000000"/>
        </w:rPr>
        <w:t> Для «фоновой» росписи было характерно применение чёрного или красного фона, тогда как сам рисунок оставался золотым.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</w:t>
      </w:r>
      <w:r w:rsidRPr="000B3056">
        <w:rPr>
          <w:b/>
          <w:bCs/>
          <w:color w:val="000000"/>
        </w:rPr>
        <w:t> </w:t>
      </w:r>
      <w:r w:rsidRPr="000B3056">
        <w:rPr>
          <w:b/>
          <w:bCs/>
          <w:i/>
          <w:iCs/>
          <w:color w:val="000000"/>
        </w:rPr>
        <w:t xml:space="preserve">Искусство </w:t>
      </w:r>
      <w:proofErr w:type="spellStart"/>
      <w:r w:rsidRPr="000B3056">
        <w:rPr>
          <w:b/>
          <w:bCs/>
          <w:i/>
          <w:iCs/>
          <w:color w:val="000000"/>
        </w:rPr>
        <w:t>Жостова</w:t>
      </w:r>
      <w:proofErr w:type="spellEnd"/>
      <w:r w:rsidRPr="000B3056">
        <w:rPr>
          <w:b/>
          <w:bCs/>
          <w:i/>
          <w:iCs/>
          <w:color w:val="000000"/>
        </w:rPr>
        <w:t>. Роспись по металлу.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Краткие сведения из истории художественного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 xml:space="preserve">Основные приемы </w:t>
      </w:r>
      <w:proofErr w:type="spellStart"/>
      <w:r w:rsidRPr="000B3056">
        <w:rPr>
          <w:color w:val="000000"/>
        </w:rPr>
        <w:t>жостовского</w:t>
      </w:r>
      <w:proofErr w:type="spellEnd"/>
      <w:r w:rsidRPr="000B3056">
        <w:rPr>
          <w:color w:val="000000"/>
        </w:rPr>
        <w:t xml:space="preserve"> письма, формирующие букет: </w:t>
      </w:r>
      <w:proofErr w:type="spellStart"/>
      <w:r w:rsidRPr="000B3056">
        <w:rPr>
          <w:color w:val="000000"/>
        </w:rPr>
        <w:t>замалевок</w:t>
      </w:r>
      <w:proofErr w:type="spellEnd"/>
      <w:r w:rsidRPr="000B3056">
        <w:rPr>
          <w:color w:val="000000"/>
        </w:rPr>
        <w:t xml:space="preserve">, </w:t>
      </w:r>
      <w:proofErr w:type="spellStart"/>
      <w:r w:rsidRPr="000B3056">
        <w:rPr>
          <w:color w:val="000000"/>
        </w:rPr>
        <w:t>тенежка</w:t>
      </w:r>
      <w:proofErr w:type="spellEnd"/>
      <w:r w:rsidRPr="000B3056">
        <w:rPr>
          <w:color w:val="000000"/>
        </w:rPr>
        <w:t xml:space="preserve">, прокладка, </w:t>
      </w:r>
      <w:proofErr w:type="spellStart"/>
      <w:r w:rsidRPr="000B3056">
        <w:rPr>
          <w:color w:val="000000"/>
        </w:rPr>
        <w:t>бликовка</w:t>
      </w:r>
      <w:proofErr w:type="spellEnd"/>
      <w:r w:rsidRPr="000B3056">
        <w:rPr>
          <w:color w:val="000000"/>
        </w:rPr>
        <w:t xml:space="preserve">, </w:t>
      </w:r>
      <w:proofErr w:type="spellStart"/>
      <w:r w:rsidRPr="000B3056">
        <w:rPr>
          <w:color w:val="000000"/>
        </w:rPr>
        <w:t>чертежка</w:t>
      </w:r>
      <w:proofErr w:type="spellEnd"/>
      <w:r w:rsidRPr="000B3056">
        <w:rPr>
          <w:color w:val="000000"/>
        </w:rPr>
        <w:t>, привязка.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Щепа. Роспись по лубу и дереву. Тиснение и резьба по бересте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 xml:space="preserve">Краткие сведения из истории возникновения гончарного промысла Борисовки. Своеобразие формы и декора </w:t>
      </w:r>
      <w:proofErr w:type="spellStart"/>
      <w:r w:rsidRPr="000B3056">
        <w:rPr>
          <w:color w:val="000000"/>
        </w:rPr>
        <w:t>Борисовской</w:t>
      </w:r>
      <w:proofErr w:type="spellEnd"/>
      <w:r w:rsidRPr="000B3056">
        <w:rPr>
          <w:color w:val="000000"/>
        </w:rPr>
        <w:t xml:space="preserve"> керамики. Слияние промысла с художественной промышленностью. Природные мотивы в изделиях </w:t>
      </w:r>
      <w:proofErr w:type="spellStart"/>
      <w:r w:rsidRPr="000B3056">
        <w:rPr>
          <w:color w:val="000000"/>
        </w:rPr>
        <w:t>Борисовских</w:t>
      </w:r>
      <w:proofErr w:type="spellEnd"/>
      <w:r w:rsidRPr="000B3056">
        <w:rPr>
          <w:color w:val="000000"/>
        </w:rPr>
        <w:t xml:space="preserve"> мастеров. Сочетание мазка-пятна с тонкой прямой волнистой, спиралевидной линией.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Роль народных художественных промыслов в современной жизни (обобщение темы)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Выставка работ и беседа на темы «Традиционные народные промыслы – гордость и достояние национальной отечественной культуры». «Промыслы как искусство художественного сувенира». «Место произведений традиционных народных промыслов в современной жизни и быту».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Проведение беседы или занимательной викторины. Поисковые группы активно используют собранный материал во время обоб</w:t>
      </w:r>
      <w:r w:rsidRPr="000B3056">
        <w:rPr>
          <w:color w:val="000000"/>
        </w:rPr>
        <w:softHyphen/>
        <w:t>щения информации о тех промыслах, которые не были затрону</w:t>
      </w:r>
      <w:r w:rsidRPr="000B3056">
        <w:rPr>
          <w:color w:val="000000"/>
        </w:rPr>
        <w:softHyphen/>
        <w:t>ты на уроках этой четверти, а также задают вопросы классу, предлагают открытки для систематизации зрительного материала по определенному признаку.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К этому занятию учащиеся готовят выставку работ для более полного обобщения темы четверти.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0B3056">
        <w:rPr>
          <w:b/>
          <w:bCs/>
          <w:color w:val="000000"/>
          <w:u w:val="single"/>
        </w:rPr>
        <w:t xml:space="preserve"> «</w:t>
      </w:r>
      <w:r w:rsidRPr="000B3056">
        <w:rPr>
          <w:color w:val="000000"/>
          <w:u w:val="single"/>
        </w:rPr>
        <w:t> </w:t>
      </w:r>
      <w:r w:rsidRPr="000B3056">
        <w:rPr>
          <w:b/>
          <w:bCs/>
          <w:color w:val="000000"/>
          <w:u w:val="single"/>
        </w:rPr>
        <w:t>Декор – человек, общество, время</w:t>
      </w:r>
      <w:proofErr w:type="gramStart"/>
      <w:r w:rsidRPr="000B3056">
        <w:rPr>
          <w:b/>
          <w:bCs/>
          <w:color w:val="000000"/>
          <w:u w:val="single"/>
        </w:rPr>
        <w:t>.»</w:t>
      </w:r>
      <w:proofErr w:type="gramEnd"/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Проявление эмоционального отклика, интереса к многообразию форм и декора в классическом декоративно-прикладном искусстве разных народов, стран, времен. Акцентирование внимание на социальной функции этого искусства, представление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При знакомстве с образом художественной культуры древних египтян, древних греков,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Ознакомление с гербами и эмблемами Ростовской области происходит при определении символического характера языка герба как отличительного знака, его составных частей, символического значения изобразительных элементов и цвета в искусстве геральдики.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lastRenderedPageBreak/>
        <w:t xml:space="preserve">  Зачем людям украшения.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 xml:space="preserve">Роль ДПИ в организации общества, в регламентации норм жизни его членов, в различии людей по социальной принадлежности. Предметы декоративного искусства несут на себе печать определенных человеческих отношений. Украсить - </w:t>
      </w:r>
      <w:r w:rsidRPr="000B3056">
        <w:rPr>
          <w:color w:val="000000"/>
        </w:rPr>
        <w:softHyphen/>
        <w:t>значит наполнить вещь общественно значимым смыслом, определить соци</w:t>
      </w:r>
      <w:r w:rsidRPr="000B3056">
        <w:rPr>
          <w:color w:val="000000"/>
        </w:rPr>
        <w:softHyphen/>
        <w:t>альную роль ее хозяина. Эта роль ска</w:t>
      </w:r>
      <w:r w:rsidRPr="000B3056">
        <w:rPr>
          <w:color w:val="000000"/>
        </w:rPr>
        <w:softHyphen/>
        <w:t>зывается на всем образном строе вещи: характере деталей, рисунке орнамента, цветовом строе, композиции.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Особенности украшений воинов, древних охотников, вождя племени, царя и т. д.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Роль декоративного искусства в жизни древнего общества.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Украшение как показатель социального статуса человека. Символика элементов декора в произведениях Древнего Египта, их связь с мировоззрением египтян (изображение лотоса, жука-скарабея, ладьи вечности и др.). Подчеркива</w:t>
      </w:r>
      <w:r w:rsidRPr="000B3056">
        <w:rPr>
          <w:color w:val="000000"/>
        </w:rPr>
        <w:softHyphen/>
        <w:t>ние власти, могущества, знатности еги</w:t>
      </w:r>
      <w:r w:rsidRPr="000B3056">
        <w:rPr>
          <w:color w:val="000000"/>
        </w:rPr>
        <w:softHyphen/>
        <w:t>петских фараонов с помощью декора</w:t>
      </w:r>
      <w:r w:rsidRPr="000B3056">
        <w:rPr>
          <w:color w:val="000000"/>
        </w:rPr>
        <w:softHyphen/>
        <w:t xml:space="preserve">тивно-прикладного </w:t>
      </w:r>
      <w:proofErr w:type="spellStart"/>
      <w:r w:rsidRPr="000B3056">
        <w:rPr>
          <w:color w:val="000000"/>
        </w:rPr>
        <w:t>искусства</w:t>
      </w:r>
      <w:proofErr w:type="gramStart"/>
      <w:r w:rsidRPr="000B3056">
        <w:rPr>
          <w:color w:val="000000"/>
        </w:rPr>
        <w:t>.Р</w:t>
      </w:r>
      <w:proofErr w:type="gramEnd"/>
      <w:r w:rsidRPr="000B3056">
        <w:rPr>
          <w:color w:val="000000"/>
        </w:rPr>
        <w:t>азличие</w:t>
      </w:r>
      <w:proofErr w:type="spellEnd"/>
      <w:r w:rsidRPr="000B3056">
        <w:rPr>
          <w:color w:val="000000"/>
        </w:rPr>
        <w:t xml:space="preserve"> одежд людей высших и низших сословий. Символика цвета в украшениях.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Одежда «говорит» о человеке.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Декоративно-прикладное искусство Древней Греции. Древнего Рима и Древнего Китая. Строгая регламента</w:t>
      </w:r>
      <w:r w:rsidRPr="000B3056">
        <w:rPr>
          <w:color w:val="000000"/>
        </w:rPr>
        <w:softHyphen/>
        <w:t>ция в одежде у людей разных сословий. Символы правителей и императоров. Знаки отличия в одежде высших чиновников. Одежды знатных горожанок, их украшения.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Декоративно-прикладное искусство Западной Европы 17 века (эпоха ба</w:t>
      </w:r>
      <w:r w:rsidRPr="000B3056">
        <w:rPr>
          <w:color w:val="000000"/>
        </w:rPr>
        <w:softHyphen/>
        <w:t xml:space="preserve">рокко), которое было совершенно не похоже </w:t>
      </w:r>
      <w:proofErr w:type="gramStart"/>
      <w:r w:rsidRPr="000B3056">
        <w:rPr>
          <w:color w:val="000000"/>
        </w:rPr>
        <w:t>на</w:t>
      </w:r>
      <w:proofErr w:type="gramEnd"/>
      <w:r w:rsidRPr="000B3056">
        <w:rPr>
          <w:color w:val="000000"/>
        </w:rPr>
        <w:t xml:space="preserve"> древнеегипетское, древнегреческое и древнеки</w:t>
      </w:r>
      <w:r w:rsidRPr="000B3056">
        <w:rPr>
          <w:color w:val="000000"/>
        </w:rPr>
        <w:softHyphen/>
        <w:t>тайское своими формами, орнаменти</w:t>
      </w:r>
      <w:r w:rsidRPr="000B3056">
        <w:rPr>
          <w:color w:val="000000"/>
        </w:rPr>
        <w:softHyphen/>
        <w:t xml:space="preserve">кой, цветовой гаммой. Однако суть декора (украшений) остается та же </w:t>
      </w:r>
      <w:r w:rsidRPr="000B3056">
        <w:rPr>
          <w:color w:val="000000"/>
        </w:rPr>
        <w:softHyphen/>
        <w:t>выявлять роль людей, их отношения в обществе, а также выявлять и подчер</w:t>
      </w:r>
      <w:r w:rsidRPr="000B3056">
        <w:rPr>
          <w:color w:val="000000"/>
        </w:rPr>
        <w:softHyphen/>
        <w:t>кивать определенные общности людей по классовому, сословному и профес</w:t>
      </w:r>
      <w:r w:rsidRPr="000B3056">
        <w:rPr>
          <w:color w:val="000000"/>
        </w:rPr>
        <w:softHyphen/>
        <w:t>сиональному признакам.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Одежда «говорит» о человеке. К/</w:t>
      </w:r>
      <w:proofErr w:type="spellStart"/>
      <w:proofErr w:type="gramStart"/>
      <w:r w:rsidRPr="000B3056">
        <w:rPr>
          <w:b/>
          <w:bCs/>
          <w:i/>
          <w:iCs/>
          <w:color w:val="000000"/>
        </w:rPr>
        <w:t>р</w:t>
      </w:r>
      <w:proofErr w:type="spellEnd"/>
      <w:proofErr w:type="gramEnd"/>
      <w:r w:rsidRPr="000B3056">
        <w:rPr>
          <w:b/>
          <w:bCs/>
          <w:i/>
          <w:iCs/>
          <w:color w:val="000000"/>
        </w:rPr>
        <w:t xml:space="preserve"> «Бал во дворце».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Одежда как знак положения в обществе. Черты торжественности, параднос</w:t>
      </w:r>
      <w:r w:rsidRPr="000B3056">
        <w:rPr>
          <w:color w:val="000000"/>
        </w:rPr>
        <w:softHyphen/>
        <w:t>ти, чрезмерной декоративности в декоративно-прикладном искусстве.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</w:t>
      </w:r>
      <w:r w:rsidRPr="000B3056">
        <w:rPr>
          <w:color w:val="000000"/>
        </w:rPr>
        <w:softHyphen/>
        <w:t>стве. Одежда буржуазии, простых горо</w:t>
      </w:r>
      <w:r w:rsidRPr="000B3056">
        <w:rPr>
          <w:color w:val="000000"/>
        </w:rPr>
        <w:softHyphen/>
        <w:t>жан.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. О чём рассказывают нам гербы.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proofErr w:type="gramStart"/>
      <w:r w:rsidRPr="000B3056">
        <w:rPr>
          <w:color w:val="000000"/>
        </w:rPr>
        <w:t>Познакомить обучающихся с основными частями классического герба, символическим значением цвета и формы в них.</w:t>
      </w:r>
      <w:proofErr w:type="gramEnd"/>
      <w:r w:rsidRPr="000B3056">
        <w:rPr>
          <w:color w:val="000000"/>
        </w:rPr>
        <w:t xml:space="preserve"> Сформировать представление о гербе как отличительном знаке любого человеческого сообщества, символизирующем отличия от других общностей. Герб возник как знак достоинств его владельца, символ чести рода. Декоративность, орнаментальность, изобразительная условность гербов. Преемственность цветового и символического значения элементов гербов 17 века и </w:t>
      </w:r>
      <w:proofErr w:type="spellStart"/>
      <w:r w:rsidRPr="000B3056">
        <w:rPr>
          <w:color w:val="000000"/>
        </w:rPr>
        <w:t>современности</w:t>
      </w:r>
      <w:proofErr w:type="gramStart"/>
      <w:r w:rsidRPr="000B3056">
        <w:rPr>
          <w:color w:val="000000"/>
        </w:rPr>
        <w:t>.С</w:t>
      </w:r>
      <w:proofErr w:type="gramEnd"/>
      <w:r w:rsidRPr="000B3056">
        <w:rPr>
          <w:color w:val="000000"/>
        </w:rPr>
        <w:t>егодня</w:t>
      </w:r>
      <w:proofErr w:type="spellEnd"/>
      <w:r w:rsidRPr="000B3056">
        <w:rPr>
          <w:color w:val="000000"/>
        </w:rPr>
        <w:t xml:space="preserve"> это отличительный знак государства, города, партии, фирмы и т.п.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Что такое эмблемы, зачем они нужны людям.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Беседа о месте символов и эмблем в жизни современного общества.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О чём рассказывают нам гербы и эмблемы.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lastRenderedPageBreak/>
        <w:t>Уметь работать в выбранном материале, используя язык ДПИ: условность, символичность, плоскостность изображения, органичность цветовой палитры.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Роль декоративного искусства в жизни человека и общества (обобщение темы).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Декоративно-прикладное искусство в повседневной жизни человека. Итоговая игра-викторина с привлечением учебно-творческих работ, про</w:t>
      </w:r>
      <w:r w:rsidRPr="000B3056">
        <w:rPr>
          <w:color w:val="000000"/>
        </w:rPr>
        <w:softHyphen/>
        <w:t>изведений декоративно-прикладного искусства разных времен, художественных открыток, репродукций и слайдов, собранных поисковыми группами.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ind w:left="708" w:firstLine="708"/>
        <w:rPr>
          <w:b/>
          <w:color w:val="000000"/>
          <w:u w:val="single"/>
        </w:rPr>
      </w:pPr>
      <w:r w:rsidRPr="000B3056">
        <w:rPr>
          <w:b/>
          <w:bCs/>
          <w:color w:val="000000"/>
        </w:rPr>
        <w:t xml:space="preserve"> </w:t>
      </w:r>
      <w:r w:rsidRPr="000B3056">
        <w:rPr>
          <w:b/>
          <w:bCs/>
          <w:color w:val="000000"/>
          <w:u w:val="single"/>
        </w:rPr>
        <w:t>«</w:t>
      </w:r>
      <w:r w:rsidRPr="000B3056">
        <w:rPr>
          <w:b/>
          <w:bCs/>
          <w:iCs/>
          <w:color w:val="000000"/>
          <w:u w:val="single"/>
        </w:rPr>
        <w:t>Современное выставочное искусство »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B3056">
        <w:rPr>
          <w:b/>
          <w:bCs/>
          <w:color w:val="000000"/>
        </w:rPr>
        <w:t xml:space="preserve">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 xml:space="preserve"> Знакомство на уроках с богатством разновидностей керамики, художественного стекла, металла и т. д., определение образного строя произведений, восприятие их с точки зрения единства формы, способствует выявлению средств, используемых художником в процессе воплощения </w:t>
      </w:r>
      <w:proofErr w:type="spellStart"/>
      <w:r w:rsidRPr="000B3056">
        <w:rPr>
          <w:color w:val="000000"/>
        </w:rPr>
        <w:t>замысла</w:t>
      </w:r>
      <w:proofErr w:type="gramStart"/>
      <w:r w:rsidRPr="000B3056">
        <w:rPr>
          <w:color w:val="000000"/>
        </w:rPr>
        <w:t>.М</w:t>
      </w:r>
      <w:proofErr w:type="gramEnd"/>
      <w:r w:rsidRPr="000B3056">
        <w:rPr>
          <w:color w:val="000000"/>
        </w:rPr>
        <w:t>ногообразие</w:t>
      </w:r>
      <w:proofErr w:type="spellEnd"/>
      <w:r w:rsidRPr="000B3056">
        <w:rPr>
          <w:color w:val="000000"/>
        </w:rPr>
        <w:t xml:space="preserve"> материалов и техник современного декоративно-прикладно</w:t>
      </w:r>
      <w:r w:rsidRPr="000B3056">
        <w:rPr>
          <w:color w:val="000000"/>
        </w:rPr>
        <w:softHyphen/>
        <w:t>го искусства (художественная керами</w:t>
      </w:r>
      <w:r w:rsidRPr="000B3056">
        <w:rPr>
          <w:color w:val="000000"/>
        </w:rPr>
        <w:softHyphen/>
        <w:t xml:space="preserve">ка, стекло, металл, гобелен, роспись по ткани, моделирование одежды).Современное понимание красоты профессиональными художниками </w:t>
      </w:r>
      <w:r w:rsidRPr="000B3056">
        <w:rPr>
          <w:color w:val="000000"/>
        </w:rPr>
        <w:softHyphen/>
        <w:t>мастерами декоративно-прикладного искусства. Насыщенность произведе</w:t>
      </w:r>
      <w:r w:rsidRPr="000B3056">
        <w:rPr>
          <w:color w:val="000000"/>
        </w:rPr>
        <w:softHyphen/>
        <w:t xml:space="preserve">ний яркой образностью, причудливой игрой фантазии и </w:t>
      </w:r>
      <w:proofErr w:type="spellStart"/>
      <w:r w:rsidRPr="000B3056">
        <w:rPr>
          <w:color w:val="000000"/>
        </w:rPr>
        <w:t>воображения</w:t>
      </w:r>
      <w:proofErr w:type="gramStart"/>
      <w:r w:rsidRPr="000B3056">
        <w:rPr>
          <w:color w:val="000000"/>
        </w:rPr>
        <w:t>.П</w:t>
      </w:r>
      <w:proofErr w:type="gramEnd"/>
      <w:r w:rsidRPr="000B3056">
        <w:rPr>
          <w:color w:val="000000"/>
        </w:rPr>
        <w:t>ластический</w:t>
      </w:r>
      <w:proofErr w:type="spellEnd"/>
      <w:r w:rsidRPr="000B3056">
        <w:rPr>
          <w:color w:val="000000"/>
        </w:rPr>
        <w:t xml:space="preserve"> язык материала, его роль в создании художественного обра</w:t>
      </w:r>
      <w:r w:rsidRPr="000B3056">
        <w:rPr>
          <w:color w:val="000000"/>
        </w:rPr>
        <w:softHyphen/>
        <w:t>за. Творческая интерпретация древних образов народного искусства в работах современных художников.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Ты сам – мастер декоративно-прикладного искусства.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Коллективная реализация в конк</w:t>
      </w:r>
      <w:r w:rsidRPr="000B3056">
        <w:rPr>
          <w:color w:val="000000"/>
        </w:rPr>
        <w:softHyphen/>
        <w:t>ретном материале разнообразных твор</w:t>
      </w:r>
      <w:r w:rsidRPr="000B3056">
        <w:rPr>
          <w:color w:val="000000"/>
        </w:rPr>
        <w:softHyphen/>
        <w:t xml:space="preserve">ческих </w:t>
      </w:r>
      <w:proofErr w:type="spellStart"/>
      <w:r w:rsidRPr="000B3056">
        <w:rPr>
          <w:color w:val="000000"/>
        </w:rPr>
        <w:t>замыслов</w:t>
      </w:r>
      <w:proofErr w:type="gramStart"/>
      <w:r w:rsidRPr="000B3056">
        <w:rPr>
          <w:color w:val="000000"/>
        </w:rPr>
        <w:t>.И</w:t>
      </w:r>
      <w:proofErr w:type="gramEnd"/>
      <w:r w:rsidRPr="000B3056">
        <w:rPr>
          <w:color w:val="000000"/>
        </w:rPr>
        <w:t>спользование</w:t>
      </w:r>
      <w:proofErr w:type="spellEnd"/>
      <w:r w:rsidRPr="000B3056">
        <w:rPr>
          <w:color w:val="000000"/>
        </w:rPr>
        <w:t xml:space="preserve"> материала и его выразительные возможности. Понятие об аппликации. Изучение технологической последовательности выполнения изделий в данном виде декоративно-прикладного искусства.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Ты сам - мастер декоративно-прикладного искусства.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Реализация в конкретном материале разнообразных творческих замыслов, позволяющих создать иллюзию витража. Технология работы, постепенное, поэтапное выпол</w:t>
      </w:r>
      <w:r w:rsidRPr="000B3056">
        <w:rPr>
          <w:color w:val="000000"/>
        </w:rPr>
        <w:softHyphen/>
        <w:t>нение задуманного витража. Выполнение эскиза будущей работы в натуральную величину. Деление об</w:t>
      </w:r>
      <w:r w:rsidRPr="000B3056">
        <w:rPr>
          <w:color w:val="000000"/>
        </w:rPr>
        <w:softHyphen/>
        <w:t>щей композиции на фрагменты. Соеди</w:t>
      </w:r>
      <w:r w:rsidRPr="000B3056">
        <w:rPr>
          <w:color w:val="000000"/>
        </w:rPr>
        <w:softHyphen/>
        <w:t>нение готовых фрагментов в более крупные блоки. Их монтаж в общее де</w:t>
      </w:r>
      <w:r w:rsidRPr="000B3056">
        <w:rPr>
          <w:color w:val="000000"/>
        </w:rPr>
        <w:softHyphen/>
        <w:t>коративное панно.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. Ты сам - мастер декоративно-прикладного искусства.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Современные, доступные и легкие в работе материалы, позволяющие создавать произведения декоративно-прикладного искусства. Владеть навыками поэтапного воплощения творческого замысла в выбранном материале и технике декорирования.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 Ты сам – мастер  декоративно-прикладного искусства.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Коллективная реализация в конк</w:t>
      </w:r>
      <w:r w:rsidRPr="000B3056">
        <w:rPr>
          <w:color w:val="000000"/>
        </w:rPr>
        <w:softHyphen/>
        <w:t>ретном материале разнообразных твор</w:t>
      </w:r>
      <w:r w:rsidRPr="000B3056">
        <w:rPr>
          <w:color w:val="000000"/>
        </w:rPr>
        <w:softHyphen/>
        <w:t>ческих замыслов.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Технология работы с бумагой, постепенное, поэтапное выпол</w:t>
      </w:r>
      <w:r w:rsidRPr="000B3056">
        <w:rPr>
          <w:color w:val="000000"/>
        </w:rPr>
        <w:softHyphen/>
        <w:t>нение декоративной куклы. Выполнение эскиза будущей работы в натуральную величину. Деление об</w:t>
      </w:r>
      <w:r w:rsidRPr="000B3056">
        <w:rPr>
          <w:color w:val="000000"/>
        </w:rPr>
        <w:softHyphen/>
        <w:t>щей композиции на фрагменты. Соеди</w:t>
      </w:r>
      <w:r w:rsidRPr="000B3056">
        <w:rPr>
          <w:color w:val="000000"/>
        </w:rPr>
        <w:softHyphen/>
        <w:t>нение готовых фрагментов в более крупные блоки. Их монтаж в общий декоративный объект.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lastRenderedPageBreak/>
        <w:t xml:space="preserve"> Ты сам – мастер декоративно-прикладного искусства.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Лоскутная аппликация. Материалы и оборудование. Основы композиции. Использование различных видов материалов. Изучение технологической последовательности выполнения изделий в данном виде декоративно-прикладного искусства.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Ты сам – мастер декоративно-прикладного искусства.  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Роль выразительных средств (фор</w:t>
      </w:r>
      <w:r w:rsidRPr="000B3056">
        <w:rPr>
          <w:color w:val="000000"/>
        </w:rPr>
        <w:softHyphen/>
        <w:t xml:space="preserve">ма, линия, пятно, цвет, ритм, фактура) в построении декоративной </w:t>
      </w:r>
      <w:proofErr w:type="spellStart"/>
      <w:r w:rsidRPr="000B3056">
        <w:rPr>
          <w:color w:val="000000"/>
        </w:rPr>
        <w:t>компози</w:t>
      </w:r>
      <w:r w:rsidRPr="000B3056">
        <w:rPr>
          <w:color w:val="000000"/>
        </w:rPr>
        <w:softHyphen/>
        <w:t>ции</w:t>
      </w:r>
      <w:proofErr w:type="gramStart"/>
      <w:r w:rsidRPr="000B3056">
        <w:rPr>
          <w:color w:val="000000"/>
        </w:rPr>
        <w:t>.Р</w:t>
      </w:r>
      <w:proofErr w:type="gramEnd"/>
      <w:r w:rsidRPr="000B3056">
        <w:rPr>
          <w:color w:val="000000"/>
        </w:rPr>
        <w:t>еализация</w:t>
      </w:r>
      <w:proofErr w:type="spellEnd"/>
      <w:r w:rsidRPr="000B3056">
        <w:rPr>
          <w:color w:val="000000"/>
        </w:rPr>
        <w:t xml:space="preserve"> разнообразных твор</w:t>
      </w:r>
      <w:r w:rsidRPr="000B3056">
        <w:rPr>
          <w:color w:val="000000"/>
        </w:rPr>
        <w:softHyphen/>
        <w:t xml:space="preserve">ческих замыслов, учетом свойств </w:t>
      </w:r>
      <w:proofErr w:type="spellStart"/>
      <w:r w:rsidRPr="000B3056">
        <w:rPr>
          <w:color w:val="000000"/>
        </w:rPr>
        <w:t>материала.Технология</w:t>
      </w:r>
      <w:proofErr w:type="spellEnd"/>
      <w:r w:rsidRPr="000B3056">
        <w:rPr>
          <w:color w:val="000000"/>
        </w:rPr>
        <w:t xml:space="preserve"> работы с нетрадиционными материалами. Постепенное, поэтапное выпол</w:t>
      </w:r>
      <w:r w:rsidRPr="000B3056">
        <w:rPr>
          <w:color w:val="000000"/>
        </w:rPr>
        <w:softHyphen/>
        <w:t>нение задуманного панно. Выполнение эскиза будущей работы в натуральную величину.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Оформление школьной выставки по итогам года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0B3056">
        <w:rPr>
          <w:b/>
          <w:bCs/>
          <w:i/>
          <w:iCs/>
          <w:color w:val="000000"/>
        </w:rPr>
        <w:t xml:space="preserve">  Обобщающий урок.   «Ты сам мастер». Декоративное искусство в современном мире.</w:t>
      </w:r>
    </w:p>
    <w:p w:rsidR="00D56E5E" w:rsidRPr="000B3056" w:rsidRDefault="00D56E5E" w:rsidP="00D56E5E">
      <w:pPr>
        <w:pStyle w:val="a9"/>
        <w:shd w:val="clear" w:color="auto" w:fill="FFFFFF"/>
        <w:spacing w:before="0" w:beforeAutospacing="0" w:after="335" w:afterAutospacing="0"/>
        <w:rPr>
          <w:color w:val="000000"/>
        </w:rPr>
      </w:pPr>
      <w:r w:rsidRPr="000B3056">
        <w:rPr>
          <w:color w:val="000000"/>
        </w:rPr>
        <w:t>Урок обобщение. Выставка работ, выполненных в течение учебного года. Экскурсия по выставке. В роли экскурсоводов – учащиеся класса. Дети проводят презентацию своих работ.</w:t>
      </w: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0B3056">
        <w:rPr>
          <w:rFonts w:ascii="Times New Roman" w:hAnsi="Times New Roman"/>
          <w:bCs/>
          <w:sz w:val="24"/>
          <w:szCs w:val="24"/>
        </w:rPr>
        <w:t xml:space="preserve"> </w:t>
      </w: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D56E5E" w:rsidRPr="000B3056" w:rsidRDefault="00D56E5E" w:rsidP="00D56E5E">
      <w:pPr>
        <w:shd w:val="clear" w:color="auto" w:fill="FFFFFF"/>
        <w:spacing w:after="0" w:line="240" w:lineRule="auto"/>
        <w:ind w:right="115"/>
        <w:rPr>
          <w:rFonts w:ascii="Times New Roman" w:hAnsi="Times New Roman"/>
          <w:bCs/>
          <w:sz w:val="24"/>
          <w:szCs w:val="24"/>
        </w:rPr>
        <w:sectPr w:rsidR="00D56E5E" w:rsidRPr="000B3056" w:rsidSect="00A444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B3056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</w:p>
    <w:p w:rsidR="00D56E5E" w:rsidRPr="000B3056" w:rsidRDefault="00D56E5E" w:rsidP="00D56E5E">
      <w:pPr>
        <w:shd w:val="clear" w:color="auto" w:fill="FFFFFF"/>
        <w:spacing w:after="0" w:line="240" w:lineRule="auto"/>
        <w:ind w:left="6372" w:right="115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Тематическое  планирование</w:t>
      </w:r>
    </w:p>
    <w:p w:rsidR="00D56E5E" w:rsidRPr="000B3056" w:rsidRDefault="00D56E5E" w:rsidP="00D56E5E">
      <w:pPr>
        <w:shd w:val="clear" w:color="auto" w:fill="FFFFFF"/>
        <w:spacing w:after="0" w:line="240" w:lineRule="auto"/>
        <w:ind w:right="115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93"/>
        <w:tblOverlap w:val="never"/>
        <w:tblW w:w="13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842"/>
        <w:gridCol w:w="9459"/>
        <w:gridCol w:w="1984"/>
      </w:tblGrid>
      <w:tr w:rsidR="00D56E5E" w:rsidRPr="000B3056" w:rsidTr="00A444C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B30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B30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0B30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left="302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56E5E" w:rsidRPr="000B3056" w:rsidTr="00A444C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«Древние корни народного искусства»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Пейзаж родной земли с  элементами древних образов в народном искусстве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Пейзаж родной  земли с включением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злементов</w:t>
            </w:r>
            <w:proofErr w:type="spellEnd"/>
          </w:p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декора русской избы</w:t>
            </w: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Конструкция, декор предметов народного быта и труда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Образы и мотивы в орнаментах русской народной вышивки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Народные праздничные обряды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«Связь времен в народном искусстве»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Древние образы в современных народных игрушках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 Гжели. Истоки и современное развитие промысла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 Городца. Истоки и современное развитие промысла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Искусство </w:t>
            </w:r>
            <w:proofErr w:type="spellStart"/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Жостова</w:t>
            </w:r>
            <w:proofErr w:type="spellEnd"/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Истоки и современное развитие промысла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right="79" w:firstLine="7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Роль народных художественных промыслов в современной жизни (обобщение темы)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«Декор – человек, общество, время»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Зачем людям украшения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Декор и положение человека в обществе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Одежда говорит о человеке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Одежда говорит о человеке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чем рассказывают гербы и эмблемы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left="14" w:right="115" w:firstLine="29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Роль декоративного искусства в жизни человека и общества (обобщение темы)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«Декоративное искусство в современном мире»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Современное выставочное искусство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E5E" w:rsidRPr="000B3056" w:rsidTr="00A444C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 сам - мастер декоративно-прикладного искусства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pStyle w:val="a9"/>
      </w:pPr>
    </w:p>
    <w:p w:rsidR="00D56E5E" w:rsidRPr="000B3056" w:rsidRDefault="00D56E5E" w:rsidP="00D56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3056">
        <w:rPr>
          <w:rFonts w:ascii="Times New Roman" w:hAnsi="Times New Roman"/>
          <w:b/>
          <w:sz w:val="24"/>
          <w:szCs w:val="24"/>
        </w:rPr>
        <w:t>Календарно - тематическое планирование</w:t>
      </w:r>
    </w:p>
    <w:p w:rsidR="00D56E5E" w:rsidRPr="000B3056" w:rsidRDefault="00D56E5E" w:rsidP="00D56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3056">
        <w:rPr>
          <w:rFonts w:ascii="Times New Roman" w:hAnsi="Times New Roman"/>
          <w:b/>
          <w:sz w:val="24"/>
          <w:szCs w:val="24"/>
        </w:rPr>
        <w:t>5 класс</w:t>
      </w:r>
    </w:p>
    <w:p w:rsidR="00D56E5E" w:rsidRPr="000B3056" w:rsidRDefault="00D56E5E" w:rsidP="00D56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6E5E" w:rsidRPr="000B3056" w:rsidRDefault="00D56E5E" w:rsidP="00D56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6E5E" w:rsidRPr="000B3056" w:rsidRDefault="00D56E5E" w:rsidP="00D56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4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2"/>
        <w:gridCol w:w="1845"/>
        <w:gridCol w:w="284"/>
        <w:gridCol w:w="1135"/>
        <w:gridCol w:w="1701"/>
        <w:gridCol w:w="1701"/>
        <w:gridCol w:w="1985"/>
        <w:gridCol w:w="1417"/>
        <w:gridCol w:w="1559"/>
        <w:gridCol w:w="1276"/>
        <w:gridCol w:w="1418"/>
        <w:gridCol w:w="708"/>
        <w:gridCol w:w="709"/>
      </w:tblGrid>
      <w:tr w:rsidR="00D56E5E" w:rsidRPr="000B3056" w:rsidTr="00A444C1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30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B305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Кол – </w:t>
            </w:r>
            <w:proofErr w:type="gramStart"/>
            <w:r w:rsidRPr="000B305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– творческое задание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Требование к уровню подготовки </w:t>
            </w:r>
            <w:proofErr w:type="gramStart"/>
            <w:r w:rsidRPr="000B305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(результат)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Элементы дополнительного (необязательного) содержания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Информационное обеспечение урока (ИТК)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D56E5E" w:rsidRPr="000B3056" w:rsidTr="00A444C1">
        <w:trPr>
          <w:cantSplit/>
          <w:trHeight w:val="1480"/>
        </w:trPr>
        <w:tc>
          <w:tcPr>
            <w:tcW w:w="16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6E5E" w:rsidRPr="000B3056" w:rsidRDefault="00D56E5E" w:rsidP="00A444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D56E5E" w:rsidRPr="000B3056" w:rsidTr="00A444C1">
        <w:trPr>
          <w:trHeight w:val="389"/>
        </w:trPr>
        <w:tc>
          <w:tcPr>
            <w:tcW w:w="16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четверть. «Древние корни народного искусства» - 8 часов</w:t>
            </w: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Пейзаж родной земли с  элементами древних образов в народном искусстве»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изучение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Изображение архитектурного пейзажа с элементами солярных знаков, конь, птица, мать – земля, древо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Работа над декоративной композицией на тему древних образов в росписи и резьбе по дереву, орнаментах народной вышивки.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символический характер народного декоративного искусства.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«прочитать» орнамент.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Владеть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Композиционным построением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Устный опрос. Практическая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Зооморфный орнамент.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зрительный материал деревянной резьбы на избах.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В/фильм «Народные промыслы» 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«Солярные знаки»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Пейзаж родной  земли с включением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декора русской избы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изучения новых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Изображение избы на фоне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русскрго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 пейзажа Единство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конструкции и декора в традиционном русском жилище. Трехчастная структура и образный строй избы.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над украшением элементов избы (фронтон,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наличники,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причелина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>, лобовая доска) солярными знаками.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Знать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элементы декоративного убранства избы (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причелина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>, полотенце и др.).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выстраивать орнаментальную композицию.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Просмотр и обсуждени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е выполненных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Орнаментальные композиции: линейная, сетчатая,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рамочная.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Найти иллюстрации интерьера крестьянс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кой избы.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В/фильм «Народные промыслы». Презентаци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«Русская изба»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13.09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«Внутренний мир русской избы»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формирования новых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Устройство внутреннего пространства крестьянского дома, его символика. Жизненно важные центры: красный угол, печь.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Рисунок на тему: «В русской избе» (выбор композиции, выполнение подмалевка). Вырезание из картона предметов быта.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жизненно важные участки крестьянского дома.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использовать выразительные средства декоративно – прикладного искусства.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Просмотр и обсуждение выполненных работ. Беседа по теме урока.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«Хранители» домашнего очага: домовой, банник.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Составить кроссворд по пройденному материалу.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«Интерьер русской избы»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«Конструкция, декор предметов народного быта и труда»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Органическое единство формы и красоты в предметах русского быта: деревянная фигурная посуда, предметы труда: прялки, вальки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рубеля.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Вырезание из картона выразительной формы посуды или предметов труда и украшение их орнаментальной росписью.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название предметов народного быта и труда.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– почувствовать особый склад мышления наших предков: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- создавать объекты предметной среды.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выполненных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Процесс прядения нити в мифах разных народов. Прядение как творение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Подбор изображения орнаментов русской народной вышивки.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В/фильм «Народные промыслы»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rPr>
          <w:trHeight w:val="269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«Образы и мотивы в орнаментах русской народной вышивки»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Крестьянская вышивка – хранительница древнейших образов и мотивов. Условность языка орнамента, его символическое значение.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Выполнение узора вышивки на полотенце в традициях русских мастеров с использованием орнаментального рисунка.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символику формы и цвета в орнаменте народной вышивки.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работать в смешанной технике (бумага, мелки, акварель).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Просмотр и обсуждение выполненных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изображения людей в русских народных костюмах.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«Русское вышитое полотенце».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rPr>
          <w:trHeight w:val="241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«Народный праздничный костюм»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Народный праздничный костюм – целостный художественный образ. Севера – русский и южно  – русский комплект одежды.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Выполнение эскизов народного праздничного костюма с использованием различных техник и материалов.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крестьянский костюм – образная модель мироздания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сравнивать украшения и фронтона избы.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Просмотр и обсуждение работ. Эстетическая оценка выполненных костюмов.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Разнообразие форм и украшений русского народного праздничного костюма разных губерний.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материал к теме «Народные праздники».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«Народный праздничный костюм».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14.10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rPr>
          <w:trHeight w:val="252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«Народные праздничные обряды»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Календарные народные праздники. Обрядовые действия народного праздника, их символическое значение.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Изготовление куклы «Масленицы». Материал: сухая трава, солома или мочало, нитки, палочка.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роль и значение декоративно-прикладного искусства в укладе жизни русского народа. 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работать с различными материалами.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Обрядовые действия праздника, их символическое значение.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Найти иллюстрации с русскими народными игрушками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«Праздничные гулянья».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16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четверть. «Связь времен в народном искусстве» – 8 часов</w:t>
            </w: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9 -10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«Древние образы в современных народных игрушках»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Особенности пластической формы, цветового строя и элементов росписи глиняных игрушек.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Создание игрушки (импровизация формы) и украшение ее декоративной росписью в традиции одного из промыслов.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B3056">
              <w:rPr>
                <w:rFonts w:ascii="Times New Roman" w:hAnsi="Times New Roman"/>
                <w:sz w:val="24"/>
                <w:szCs w:val="24"/>
              </w:rPr>
              <w:t>дымковскую</w:t>
            </w:r>
            <w:proofErr w:type="gramEnd"/>
            <w:r w:rsidRPr="000B305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филимоновскую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каргопольскую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игрушку. 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передавать единство формы и декора в игрушке.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выполненных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Мастера русской деревянной игрушки.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иллюстрации с гжельской посудой.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В/фильм «Народные промыслы. Игрушки»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08.11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«Искусство Гжели. Истоки и современное развитие промысла»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История развития промысла.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Разнообразие и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скульптурность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посудных форм, единство формы и декора. Особенности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Гжельской росписи.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Вырезание из бумаги форм посуды (чашка, чайник, тарелка) и украшение их росписью с использованием традиционных приемов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письма мастеров Гжели.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особенности росписи, цветового строя, главный элемент орнамента.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Уметь 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- передавать единство формы и декора;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- выполнять приемы письма в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манере мастеров Гжели.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Творческое обсуждение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«Золотая Хохлома». История развития промысла.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иллюстрации с изделиями городецких мастеров.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В/фильм «Народные промыслы. Гжель»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«Гжель. Посуда и игрушки».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22.11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«Искусство Городца. Истоки и современное развитие промысла»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История развития промысла. Розаны и купавки - основные элементы декоративной композиции городецкой росписи.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Выполнение фрагмента росписи по мотивам городецкого письма. Материалы: тонированная бумага, гуашь, кисти.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основные приемы городецкой росписи.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передавать единство формы и декора.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выполненных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Полхов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– Майдан. История развития промысла.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Подобрать иллюстрации с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жостовскими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подносами.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В/фильм «Народные промыслы. Городецкие мастера».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 xml:space="preserve">«Искусство </w:t>
            </w:r>
            <w:proofErr w:type="spellStart"/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Жостово</w:t>
            </w:r>
            <w:proofErr w:type="spellEnd"/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. Истоки и современное развитие помысла»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История развития промысла. Разнообразие форм подносов и вариантов построения цветочных композиций. Основные приемы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жостовского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письма.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Выполнение фрагмента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жостовской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росписи с включением в нее крупных и мелких форм цветов, связанных друг с другом.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основные приемы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жостовской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росписи.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выполнять орнаментальную композицию определенного типа.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выполненных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Подготовить свои работы к итоговой выставке.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В/фильм «Народные промыслы.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Жостовские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букеты».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14.12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 xml:space="preserve">«Роль народных художественных промыслов современной </w:t>
            </w:r>
            <w:r w:rsidRPr="000B3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жизни» (обобщение темы).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Урок обобщения и систематизации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Промыслы как искусство художественного сувенира. Место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 промыслов в современном быту и интерьере. Мастера декоративного искусства нашего города.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*-Выставка работ. Беседа с элементами занимательной викторины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по истории развития народных промыслов, знакомство с которыми произошло на уроках.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Знать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несколько традиционных промыслов России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, Городец, Гжель, Хохлома,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Полхов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- Майдан).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анализировать произведения народных мастеров.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Творческое обсуждение выполненных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Традиционные художественные промыслы и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ремесла. Отличие художественного промысла от ремесла.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Посмотреть украшения, которые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хранятся в доме.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22.12-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16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четверть. «Декор – человек, общество, время» - 10 часов</w:t>
            </w: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«Зачем людям украшения»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формирования новых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Все предметы декоративного искусства несут в себе печать определенных человеческих отношений.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Беседа на </w:t>
            </w:r>
            <w:proofErr w:type="gramStart"/>
            <w:r w:rsidRPr="000B3056"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gram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«Какую роль играет декоративное искусство в организации общества, в регламентации норм жизни его членов».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видеть в произведениях декоративно – прикладного искусства различных эпох единство материала, формы и декора.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Фронтальный опрос (устно).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зрительный ряд с изображением украшений Древнего Египта.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«Украшения в жизни человека».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«Декор и положение человека в обществе»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изучения новых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Украшение как показатель социального статуса человека. Символика изображения и цвета в украшениях Древнего Египта.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Орнаментальные мотивы.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эскизов браслетов, ожерелий по мотивам декоративного искусства Древнего Египта с использованием элементов декора –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знаки – обереги, знаки – символы богов и царей.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Понимать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смысл слов: образный строй вещи (ритм, рисунок орнамента, сочетание цветов, композиция) определяется ролью ее хозяина.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работать с выбранными материалами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своих работ учащимися и оценка результата.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Различие национальных особенностей русского орнамента и орнамента Древнего Египта.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зрительный ряд с изображением украшений народов разных стран, книжные иллюстра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В/фильм «Великие творения людей» 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«Орнаментальные мотивы в украшения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х Древнего Египта»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19.01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«Одежда говорит о человеке»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Одежда как знак положения человека в обществе. Декоративно – прикладное искусство Древнего Китая.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Выполнение работы по мотивам декоративного искусства Древнего Китая. Материал я по выбору учащихся.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творчески работать над предложенной темой, используя выразительные возможности художественных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Эпоха и стиль.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Ответить на вопрос № 3, стр. 122 (учебник)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В/фильм «Великие творения людей»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26.01        02.02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«Одежда говорит о человеке»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Одежда как знак положения человека в обществе. Декоративно – прикладное искусство Западной Европы (эпоха барокко).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Выполнение панно «Бал в интерьере дворца» по мотивам сказки Ш. Перро (коллективная работа). Материалы: цветная бумага, ткань, ножницы.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различия между стилями барокко древнеегипетского и древнекитайского.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творчески работать над предложенной темой.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Анализ результата коллективной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Искусство Японии (сравнение с культурой Западной Европы эпохи барокко).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Подобрать изображение гербов разных стран, клубов,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семей.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«Эпоха барокко»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09.02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23-24-25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«О чем рассказывают гербы и эмблемы»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герба. Символика цвета и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изображения в геральдике. Символы и эмблемы в современном обществе.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проекта собственного герба или герба своей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семьи с использованием декоративно – символического языка геральдики.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сущность герба как отличительного знака человека.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герб, учитывая традиционные формы и изобретая свои.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Защита проекта, оценивание результата работы.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«Чтение» гербов одноклассников.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Эпоха рыцарства.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Придумать и нарисовать герб семьи.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Подготовиться к игре-викторине.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«История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геральдики».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02.03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09.03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16.03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«Роль декоративного искусства в жизни человека и общества»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изученного.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Обобщение тематического блока «Декор-человек, общество, время»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Игра-викторина. Выставка работ, выполненных по изученной теме «Декор-человек, общество, время»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различать по стилистическим особенностям декоративное искусство разных времен и народов.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Выступление с анализом творческих работ, выполненных на уроках.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Присмотреться к образцам современного декоративного искусства.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Выставка работ учащихся по теме «Декор-человек, общество, время»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164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четверть. «Декоративное искусство в современном мире» - 8 часов.</w:t>
            </w: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«Современное выставочное искусство»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изучения новых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Многообразие материалов и техник современного декоративно-прикладного искусства. Батик. Гобелен. Керамика. Стекло.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Беседа на тему: «Обращение современных художников декоративно-прикладного искусства к традиционным мотивам, сюжетам, образам народного искусства».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- о разнообразии материалов, форм современного декоративно-прикладного искусства, его особенностях;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- о специфике языка разных художественных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Фронтальный опрос. Обмен мнениями по вопросам современного декоративного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Выполнить задание на стр. 30-31 в рабочей тетради. Подобрать материал для работы.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«Батик. Гобелен. Керамика. Стекло»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28-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«Ты сам – </w:t>
            </w:r>
            <w:r w:rsidRPr="000B3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мастер декоративно – прикладного искусства»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новых навыков.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декоративно – прикладного искусства. Русская тряпичная кукла.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Декоративная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работа по мотивам русских народных сказок. Выбор и обсуждение работы.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Знать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и традиции изготовления русской тряпичной куклы.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Обмен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мнениями в процессе знакомства с работой.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с творчеством художников  родного края.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Выполнит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ь задание на стр. 32-33 в рабочей тетради.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«Изготовление русской куклы закрутки»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20.0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«Изготовление тряпичной куклы 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практического применения знаний, умений.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Русская тряпичная кукла. Условность и обобщенность образа. Кукла-закрутка.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Декоративная работа по мотивам русских народных сказок. Изготовление тряпичной куклы.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>принципы декоративного обобщения в творческой работе.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использовать выразительные возможности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Знакомство с творчеством художников  родного края.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Выполнить задание на стр. 34-35 в рабочей тетради.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«Изготовление тряпичной куклы»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04..05</w:t>
            </w: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6E5E" w:rsidRPr="000B3056" w:rsidRDefault="00D56E5E" w:rsidP="00A444C1">
            <w:pPr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32--33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«Ты сам – мастер декоративно – прикладного искусства»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практического применения знаний, умений.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Выразительное использование материала. Способы и приемы работы с соленым тестом.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Изготовление декоративной вазы для украшения интерьера или панно из соленого теста (по выбору учащихся).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многообразие материалов и техник современного декоративно-прикладного искусства.</w:t>
            </w:r>
          </w:p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работать с соленым тестом.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Творческое обсуждение работ. Анализ и оценка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Знакомство с творчеством художников  родного края.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Выполнить задание на стр. 36-37 в рабочей тетради.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0B3056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«Процесс работы с соленым тестом»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E5E" w:rsidRPr="000B3056" w:rsidTr="00A444C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«Урок обобщение»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>Урок обобщение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Обобщение материала по темам раздела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и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Выставка работ, выполненных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в течени</w:t>
            </w:r>
            <w:proofErr w:type="gramStart"/>
            <w:r w:rsidRPr="000B305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0B3056">
              <w:rPr>
                <w:rFonts w:ascii="Times New Roman" w:hAnsi="Times New Roman"/>
                <w:sz w:val="24"/>
                <w:szCs w:val="24"/>
              </w:rPr>
              <w:t xml:space="preserve"> учебного года. Экскурсия по выставке.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</w:t>
            </w:r>
            <w:r w:rsidRPr="000B3056">
              <w:rPr>
                <w:rFonts w:ascii="Times New Roman" w:hAnsi="Times New Roman"/>
                <w:sz w:val="24"/>
                <w:szCs w:val="24"/>
              </w:rPr>
              <w:t xml:space="preserve"> осознанно использовать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язык декоративно-прикладного искусства.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Эстетическая оценка результата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t xml:space="preserve">Присмотреться к образцам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современного искусства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Выставка лучших работ, </w:t>
            </w: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выполненных в течение года.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56">
              <w:rPr>
                <w:rFonts w:ascii="Times New Roman" w:hAnsi="Times New Roman"/>
                <w:sz w:val="24"/>
                <w:szCs w:val="24"/>
              </w:rPr>
              <w:lastRenderedPageBreak/>
              <w:t>25.05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5E" w:rsidRPr="000B3056" w:rsidRDefault="00D56E5E" w:rsidP="00A44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E5E" w:rsidRPr="000B3056" w:rsidRDefault="00D56E5E" w:rsidP="00D56E5E">
      <w:pPr>
        <w:widowControl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</w:rPr>
      </w:pPr>
      <w:r w:rsidRPr="000B3056">
        <w:rPr>
          <w:rFonts w:ascii="Times New Roman" w:eastAsia="Times New Roman" w:hAnsi="Times New Roman" w:cs="Times New Roman"/>
          <w:b/>
          <w:color w:val="262633"/>
          <w:sz w:val="24"/>
          <w:szCs w:val="24"/>
          <w:u w:val="single"/>
        </w:rPr>
        <w:t>Оценка работы учащихся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За устные ответы и практические работы учащимся выставляются оценки в пятибалльной системе.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За практические работы рекомендуется выставление двух оценок, дифференцированно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отражающих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правильность выполнения и качество выполненной работы. Такое оценивание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применяется тогда, когда тема рассчитана на два урока. Такой критерий удобен учителю и понятен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учащимся, поэтому 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обучающиеся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быстро привыкают самостоятельно оценивать свою работу и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работу товарищей.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Контроль и проверка учебной работы проводятся в реальном масштабе времени, н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е-</w:t>
      </w:r>
      <w:proofErr w:type="gramEnd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 посредственно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 xml:space="preserve">по окончании работы или перед новой работой, так как 1 урок - это очень мало времени </w:t>
      </w:r>
      <w:proofErr w:type="gramStart"/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для</w:t>
      </w:r>
      <w:proofErr w:type="gramEnd"/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выполнения работы. Оценка ученических работ в классном журнале ведется по 5-балльной шкале.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5 — «отлично» — уровень художественной грамотности вполне соответствует этапу обучения, и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учебная задача полностью выполнена;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4 — «хорошо» — уровень художественной грамотности соответствует этапу обучения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(допускаются незначительные отклонения), и учебная задача выполнена;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3 — «удовлетворительно» — уровень художественной грамотности в основном соответствует этапу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обучения, и учебная задача в основном выполнена (или выполнена не полностью);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Критерии оценки:</w:t>
      </w:r>
    </w:p>
    <w:p w:rsidR="000F1C3C" w:rsidRPr="000B3056" w:rsidRDefault="000F1C3C" w:rsidP="000F1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</w:rPr>
      </w:pPr>
      <w:r w:rsidRPr="000B3056">
        <w:rPr>
          <w:rFonts w:ascii="Times New Roman" w:eastAsia="Times New Roman" w:hAnsi="Times New Roman" w:cs="Times New Roman"/>
          <w:color w:val="262633"/>
          <w:sz w:val="24"/>
          <w:szCs w:val="24"/>
        </w:rPr>
        <w:t>· композиционная организация рисунка,</w:t>
      </w:r>
    </w:p>
    <w:p w:rsidR="00D56E5E" w:rsidRPr="000B3056" w:rsidRDefault="00D56E5E" w:rsidP="00D56E5E">
      <w:pPr>
        <w:widowControl w:val="0"/>
        <w:adjustRightInd w:val="0"/>
        <w:spacing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D56E5E" w:rsidRPr="000B3056" w:rsidRDefault="00D56E5E" w:rsidP="00D56E5E">
      <w:pPr>
        <w:pStyle w:val="a9"/>
        <w:jc w:val="center"/>
        <w:rPr>
          <w:b/>
        </w:rPr>
        <w:sectPr w:rsidR="00D56E5E" w:rsidRPr="000B3056" w:rsidSect="00A444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6E5E" w:rsidRPr="000B3056" w:rsidRDefault="00D56E5E" w:rsidP="00D56E5E">
      <w:pPr>
        <w:pStyle w:val="a9"/>
        <w:jc w:val="center"/>
        <w:rPr>
          <w:b/>
        </w:rPr>
      </w:pPr>
    </w:p>
    <w:p w:rsidR="00D56E5E" w:rsidRPr="000B3056" w:rsidRDefault="00D56E5E" w:rsidP="00D56E5E">
      <w:pPr>
        <w:jc w:val="center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>Список источников</w:t>
      </w:r>
    </w:p>
    <w:p w:rsidR="00D56E5E" w:rsidRPr="000B3056" w:rsidRDefault="00D56E5E" w:rsidP="00D56E5E">
      <w:pPr>
        <w:numPr>
          <w:ilvl w:val="0"/>
          <w:numId w:val="32"/>
        </w:numPr>
        <w:suppressAutoHyphens/>
        <w:spacing w:before="28" w:after="28" w:line="100" w:lineRule="atLeast"/>
        <w:rPr>
          <w:rFonts w:ascii="Times New Roman" w:hAnsi="Times New Roman"/>
          <w:sz w:val="24"/>
          <w:szCs w:val="24"/>
        </w:rPr>
      </w:pPr>
      <w:proofErr w:type="gramStart"/>
      <w:r w:rsidRPr="000B3056">
        <w:rPr>
          <w:rFonts w:ascii="Times New Roman" w:hAnsi="Times New Roman"/>
          <w:sz w:val="24"/>
          <w:szCs w:val="24"/>
        </w:rPr>
        <w:t>Ф</w:t>
      </w:r>
      <w:hyperlink r:id="rId5" w:history="1">
        <w:r w:rsidRPr="000B3056">
          <w:rPr>
            <w:rStyle w:val="a8"/>
            <w:sz w:val="24"/>
            <w:szCs w:val="24"/>
          </w:rPr>
          <w:t>едеральный</w:t>
        </w:r>
        <w:proofErr w:type="gramEnd"/>
        <w:r w:rsidRPr="000B3056">
          <w:rPr>
            <w:rStyle w:val="a8"/>
            <w:sz w:val="24"/>
            <w:szCs w:val="24"/>
          </w:rPr>
          <w:t xml:space="preserve"> закон от 29 декабря 2012 г. № 273-ФЗ "Об образовании в Российской Федерации".</w:t>
        </w:r>
      </w:hyperlink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0B305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 России от 17 декабря 2010 г. № 1897 «Об утверждении федерального государственного образовательного стандарта основного общего образования» (Зарегистрирован Минюстом России 01.12.2011, регистрационный номер 19644).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>Федеральный закон от 1 декабря 2007 г. № 309-ФЗ "О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стандарта".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>Национальная образовательная инициатива "Наша новая школа"</w:t>
      </w:r>
      <w:r w:rsidRPr="000B3056">
        <w:rPr>
          <w:rFonts w:ascii="Times New Roman" w:hAnsi="Times New Roman"/>
          <w:sz w:val="24"/>
          <w:szCs w:val="24"/>
        </w:rPr>
        <w:br/>
        <w:t>План действий по модернизации общего образования на 2011 - 2015 годы (утвержден распоряжением Правительства Российской Федерации от 7 сентября 2010 г. № 1507-р).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Федеральные требования к образовательным учреждениям в части охраны здоровья обучающихся, воспитанников. Приказ </w:t>
      </w:r>
      <w:proofErr w:type="spellStart"/>
      <w:r w:rsidRPr="000B305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 России от 28 декабря 2010 г. № 2106 "Об утверждении федеральных требований к образовательным учреждениям в части охраны здоровья обучающихся, воспитанников"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proofErr w:type="spellStart"/>
      <w:r w:rsidRPr="000B3056">
        <w:rPr>
          <w:rFonts w:ascii="Times New Roman" w:hAnsi="Times New Roman"/>
          <w:sz w:val="24"/>
          <w:szCs w:val="24"/>
        </w:rPr>
        <w:t>СанПиН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 2.4.2. 2821-10 "Санитарно-эпидемиологические требования к условиям и организации обучения в общеобразовательных учреждениях".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Санитарно-эпидемиологические правила и нормативы "Санитарно-эпидемиологические требования к учреждениям дополнительного образования </w:t>
      </w:r>
      <w:proofErr w:type="spellStart"/>
      <w:r w:rsidRPr="000B3056">
        <w:rPr>
          <w:rFonts w:ascii="Times New Roman" w:hAnsi="Times New Roman"/>
          <w:sz w:val="24"/>
          <w:szCs w:val="24"/>
        </w:rPr>
        <w:t>СанПиН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 2.4.4.1251-03" (утверждены постановлением Главного государственного санитарного врача Российской Федерации от 3 апреля 2003 г. № 27, зарегистрированы в Минюсте России 27 мая 2003 г., регистрационный номер 4594).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0B305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 России от 27 декабря 2011 г. № 2885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</w:t>
      </w:r>
      <w:r w:rsidRPr="000B3056">
        <w:rPr>
          <w:rFonts w:ascii="Times New Roman" w:hAnsi="Times New Roman"/>
          <w:color w:val="FF0000"/>
          <w:sz w:val="24"/>
          <w:szCs w:val="24"/>
        </w:rPr>
        <w:t>2013/2014</w:t>
      </w:r>
      <w:r w:rsidRPr="000B3056">
        <w:rPr>
          <w:rFonts w:ascii="Times New Roman" w:hAnsi="Times New Roman"/>
          <w:sz w:val="24"/>
          <w:szCs w:val="24"/>
        </w:rPr>
        <w:t xml:space="preserve"> учебный год".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</w:t>
      </w:r>
      <w:r w:rsidRPr="000B3056">
        <w:rPr>
          <w:rFonts w:ascii="Times New Roman" w:hAnsi="Times New Roman"/>
          <w:color w:val="FF0000"/>
          <w:sz w:val="24"/>
          <w:szCs w:val="24"/>
        </w:rPr>
        <w:t>2013/2014</w:t>
      </w:r>
      <w:r w:rsidRPr="000B3056">
        <w:rPr>
          <w:rFonts w:ascii="Times New Roman" w:hAnsi="Times New Roman"/>
          <w:sz w:val="24"/>
          <w:szCs w:val="24"/>
        </w:rPr>
        <w:t xml:space="preserve"> учебный год.</w:t>
      </w:r>
    </w:p>
    <w:p w:rsidR="00D56E5E" w:rsidRPr="000B3056" w:rsidRDefault="00D56E5E" w:rsidP="00D56E5E">
      <w:pPr>
        <w:pStyle w:val="12"/>
        <w:numPr>
          <w:ilvl w:val="0"/>
          <w:numId w:val="32"/>
        </w:numPr>
        <w:rPr>
          <w:rFonts w:ascii="Times New Roman" w:hAnsi="Times New Roman"/>
          <w:color w:val="FF0000"/>
          <w:sz w:val="24"/>
          <w:szCs w:val="24"/>
        </w:rPr>
      </w:pPr>
      <w:r w:rsidRPr="000B3056">
        <w:rPr>
          <w:rFonts w:ascii="Times New Roman" w:hAnsi="Times New Roman"/>
          <w:color w:val="FF0000"/>
          <w:sz w:val="24"/>
          <w:szCs w:val="24"/>
        </w:rPr>
        <w:t>Примерная программа по  ИЗОБРАЗИТЕЛЬНОМУ ИСКУССТВУ / авт. Б.М. НЕМЕНСКИЙ______. – М.: Просвещение, 2014г.</w:t>
      </w:r>
    </w:p>
    <w:p w:rsidR="00D56E5E" w:rsidRPr="000B3056" w:rsidRDefault="00D56E5E" w:rsidP="00D56E5E">
      <w:pPr>
        <w:pStyle w:val="a9"/>
        <w:jc w:val="center"/>
        <w:rPr>
          <w:b/>
        </w:rPr>
      </w:pPr>
      <w:proofErr w:type="spellStart"/>
      <w:r w:rsidRPr="000B3056">
        <w:rPr>
          <w:b/>
        </w:rPr>
        <w:t>Учебно</w:t>
      </w:r>
      <w:proofErr w:type="spellEnd"/>
      <w:r w:rsidRPr="000B3056">
        <w:rPr>
          <w:b/>
        </w:rPr>
        <w:t xml:space="preserve"> - методическое обеспечение</w:t>
      </w:r>
    </w:p>
    <w:p w:rsidR="00D56E5E" w:rsidRPr="000B3056" w:rsidRDefault="00D56E5E" w:rsidP="00D56E5E">
      <w:pPr>
        <w:widowControl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      Программа «Изобразительное искусство и художественный труд.  5 класс». </w:t>
      </w:r>
      <w:proofErr w:type="gramStart"/>
      <w:r w:rsidRPr="000B3056">
        <w:rPr>
          <w:rFonts w:ascii="Times New Roman" w:hAnsi="Times New Roman"/>
          <w:sz w:val="24"/>
          <w:szCs w:val="24"/>
        </w:rPr>
        <w:t xml:space="preserve">М 2014г. (разработана под руководством народного художника России, академика РАО и РАХ  </w:t>
      </w:r>
      <w:proofErr w:type="spellStart"/>
      <w:r w:rsidRPr="000B3056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Pr="000B3056">
        <w:rPr>
          <w:rFonts w:ascii="Times New Roman" w:hAnsi="Times New Roman"/>
          <w:sz w:val="24"/>
          <w:szCs w:val="24"/>
        </w:rPr>
        <w:t>, утверждена Министерством образования и науки РФ</w:t>
      </w:r>
      <w:proofErr w:type="gramEnd"/>
    </w:p>
    <w:p w:rsidR="00D56E5E" w:rsidRPr="000B3056" w:rsidRDefault="00D56E5E" w:rsidP="00D56E5E">
      <w:pPr>
        <w:widowControl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lastRenderedPageBreak/>
        <w:t xml:space="preserve">       Методические пособия для учителя: «Декоративно-прикладное  искусство в жизни человека». 5 класс: учебник для общеобразовательных учреждений/ Н.А.Горяева; под ред. </w:t>
      </w:r>
      <w:proofErr w:type="spellStart"/>
      <w:r w:rsidRPr="000B3056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. -  М.: Просвещение, 2014 </w:t>
      </w:r>
      <w:proofErr w:type="gramStart"/>
      <w:r w:rsidRPr="000B305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0B3056">
        <w:rPr>
          <w:rFonts w:ascii="Times New Roman" w:hAnsi="Times New Roman"/>
          <w:sz w:val="24"/>
          <w:szCs w:val="24"/>
        </w:rPr>
        <w:t>4- издание).</w:t>
      </w:r>
    </w:p>
    <w:p w:rsidR="00D56E5E" w:rsidRPr="000B3056" w:rsidRDefault="00D56E5E" w:rsidP="00D56E5E">
      <w:pPr>
        <w:widowControl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D56E5E" w:rsidRPr="000B3056" w:rsidRDefault="00D56E5E" w:rsidP="00D56E5E">
      <w:pPr>
        <w:widowControl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учебников под редакцией </w:t>
      </w:r>
      <w:proofErr w:type="spellStart"/>
      <w:r w:rsidRPr="000B3056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. / </w:t>
      </w:r>
      <w:proofErr w:type="gramStart"/>
      <w:r w:rsidRPr="000B3056">
        <w:rPr>
          <w:rFonts w:ascii="Times New Roman" w:hAnsi="Times New Roman"/>
          <w:sz w:val="24"/>
          <w:szCs w:val="24"/>
        </w:rPr>
        <w:t xml:space="preserve">(Б.М. </w:t>
      </w:r>
      <w:proofErr w:type="spellStart"/>
      <w:r w:rsidRPr="000B3056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0B3056">
        <w:rPr>
          <w:rFonts w:ascii="Times New Roman" w:hAnsi="Times New Roman"/>
          <w:sz w:val="24"/>
          <w:szCs w:val="24"/>
        </w:rPr>
        <w:t>, Л.А. Н</w:t>
      </w:r>
      <w:proofErr w:type="gramEnd"/>
    </w:p>
    <w:p w:rsidR="00D56E5E" w:rsidRPr="000B3056" w:rsidRDefault="00D56E5E" w:rsidP="00D56E5E">
      <w:pPr>
        <w:widowControl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B3056">
        <w:rPr>
          <w:rFonts w:ascii="Times New Roman" w:hAnsi="Times New Roman"/>
          <w:sz w:val="24"/>
          <w:szCs w:val="24"/>
        </w:rPr>
        <w:t>еменская</w:t>
      </w:r>
      <w:proofErr w:type="spellEnd"/>
      <w:r w:rsidRPr="000B3056">
        <w:rPr>
          <w:rFonts w:ascii="Times New Roman" w:hAnsi="Times New Roman"/>
          <w:sz w:val="24"/>
          <w:szCs w:val="24"/>
        </w:rPr>
        <w:t>, Н.А. Горяева, А.С. Питерских).</w:t>
      </w:r>
      <w:proofErr w:type="gramEnd"/>
      <w:r w:rsidRPr="000B3056">
        <w:rPr>
          <w:rFonts w:ascii="Times New Roman" w:hAnsi="Times New Roman"/>
          <w:sz w:val="24"/>
          <w:szCs w:val="24"/>
        </w:rPr>
        <w:t xml:space="preserve"> – М.: Просвещение, 2012. – 129 с., рабочие программы по учебникам под редакцией </w:t>
      </w:r>
      <w:proofErr w:type="spellStart"/>
      <w:r w:rsidRPr="000B3056">
        <w:rPr>
          <w:rFonts w:ascii="Times New Roman" w:hAnsi="Times New Roman"/>
          <w:sz w:val="24"/>
          <w:szCs w:val="24"/>
        </w:rPr>
        <w:t>Б.М.Неменского</w:t>
      </w:r>
      <w:proofErr w:type="spellEnd"/>
    </w:p>
    <w:p w:rsidR="00D56E5E" w:rsidRPr="000B3056" w:rsidRDefault="00D56E5E" w:rsidP="00D56E5E">
      <w:pPr>
        <w:widowControl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        Для учащихся «Декоративн</w:t>
      </w:r>
      <w:proofErr w:type="gramStart"/>
      <w:r w:rsidRPr="000B3056">
        <w:rPr>
          <w:rFonts w:ascii="Times New Roman" w:hAnsi="Times New Roman"/>
          <w:sz w:val="24"/>
          <w:szCs w:val="24"/>
        </w:rPr>
        <w:t>о-</w:t>
      </w:r>
      <w:proofErr w:type="gramEnd"/>
      <w:r w:rsidRPr="000B3056">
        <w:rPr>
          <w:rFonts w:ascii="Times New Roman" w:hAnsi="Times New Roman"/>
          <w:sz w:val="24"/>
          <w:szCs w:val="24"/>
        </w:rPr>
        <w:t xml:space="preserve"> прикладное искусство в жизни человека». 5 класс: учебник для общеобразовательных учреждений/Н.А.Горяева; под ред. </w:t>
      </w:r>
      <w:proofErr w:type="spellStart"/>
      <w:r w:rsidRPr="000B3056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Pr="000B3056">
        <w:rPr>
          <w:rFonts w:ascii="Times New Roman" w:hAnsi="Times New Roman"/>
          <w:sz w:val="24"/>
          <w:szCs w:val="24"/>
        </w:rPr>
        <w:t>, 4-е изд. - М.: Просвещение 2014г.</w:t>
      </w:r>
    </w:p>
    <w:p w:rsidR="00D56E5E" w:rsidRPr="000B3056" w:rsidRDefault="00D56E5E" w:rsidP="00D56E5E">
      <w:pPr>
        <w:spacing w:line="240" w:lineRule="auto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 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</w:pPr>
      <w:r w:rsidRPr="000B3056">
        <w:rPr>
          <w:rFonts w:ascii="Times New Roman" w:hAnsi="Times New Roman"/>
          <w:b/>
          <w:i/>
          <w:sz w:val="24"/>
          <w:szCs w:val="24"/>
        </w:rPr>
        <w:t>Интернет-ресурсы:</w:t>
      </w:r>
      <w:r w:rsidRPr="000B3056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 Интернет-ресурсы:</w:t>
      </w:r>
      <w:r w:rsidRPr="000B3056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br/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Cs/>
          <w:sz w:val="24"/>
          <w:szCs w:val="24"/>
        </w:rPr>
        <w:t xml:space="preserve">       12</w:t>
      </w: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.   </w:t>
      </w:r>
      <w:hyperlink r:id="rId6" w:history="1"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www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artvek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ru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/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dekor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07</w:t>
        </w:r>
      </w:hyperlink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[Галерея живописи и декоративно-прикладного искусства</w:t>
      </w:r>
      <w:proofErr w:type="gram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]</w:t>
      </w:r>
      <w:proofErr w:type="gramEnd"/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13. </w:t>
      </w:r>
      <w:r w:rsidRPr="000B3056">
        <w:rPr>
          <w:rFonts w:ascii="Times New Roman" w:eastAsia="Times New Roman" w:hAnsi="Times New Roman"/>
          <w:iCs/>
          <w:color w:val="000000"/>
          <w:sz w:val="24"/>
          <w:szCs w:val="24"/>
          <w:lang w:val="en-US"/>
        </w:rPr>
        <w:t>www</w:t>
      </w: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  <w:proofErr w:type="spell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  <w:lang w:val="en-US"/>
        </w:rPr>
        <w:t>artproejekt</w:t>
      </w:r>
      <w:proofErr w:type="spellEnd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  <w:proofErr w:type="spell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  <w:lang w:val="en-US"/>
        </w:rPr>
        <w:t>ru</w:t>
      </w:r>
      <w:proofErr w:type="spellEnd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/ [Энциклопедия искусства]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14 .  </w:t>
      </w:r>
      <w:hyperlink r:id="rId7" w:history="1"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http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://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www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ntrst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[Национальный Центр Опеки Наследия]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15.  </w:t>
      </w:r>
      <w:hyperlink r:id="rId8" w:history="1"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www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museum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[ Государственный музей </w:t>
      </w:r>
      <w:proofErr w:type="spell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изоб</w:t>
      </w:r>
      <w:proofErr w:type="spellEnd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. искусств им</w:t>
      </w:r>
      <w:proofErr w:type="gram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.</w:t>
      </w:r>
      <w:proofErr w:type="gramEnd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А.С.Пушкина]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16.  </w:t>
      </w:r>
      <w:hyperlink r:id="rId9" w:history="1"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http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://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nsportal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/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[Социальная сеть работников образования]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17.  </w:t>
      </w:r>
      <w:hyperlink r:id="rId10" w:history="1"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http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://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www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ellada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spb</w:t>
        </w:r>
        <w:proofErr w:type="spellEnd"/>
      </w:hyperlink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[Искусство Древней Греции]</w:t>
      </w:r>
    </w:p>
    <w:p w:rsidR="00D56E5E" w:rsidRPr="000B3056" w:rsidRDefault="00D56E5E" w:rsidP="00D56E5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</w:t>
      </w:r>
      <w:proofErr w:type="gram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18.  </w:t>
      </w:r>
      <w:hyperlink r:id="rId11" w:history="1"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www</w:t>
        </w:r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centant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pu</w:t>
        </w:r>
        <w:proofErr w:type="spellEnd"/>
        <w:r w:rsidRPr="000B3056">
          <w:rPr>
            <w:rStyle w:val="a8"/>
            <w:rFonts w:eastAsia="Times New Roman"/>
            <w:iCs/>
            <w:color w:val="000000"/>
            <w:sz w:val="24"/>
            <w:szCs w:val="24"/>
          </w:rPr>
          <w:t>.</w:t>
        </w:r>
        <w:proofErr w:type="spellStart"/>
        <w:r w:rsidRPr="000B3056">
          <w:rPr>
            <w:rStyle w:val="a8"/>
            <w:rFonts w:eastAsia="Times New Roman"/>
            <w:iCs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[Центр </w:t>
      </w:r>
      <w:proofErr w:type="spell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антиковедения</w:t>
      </w:r>
      <w:proofErr w:type="spellEnd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  <w:proofErr w:type="gramEnd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proofErr w:type="gramStart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>С-</w:t>
      </w:r>
      <w:proofErr w:type="gramEnd"/>
      <w:r w:rsidRPr="000B305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Петербургский университет]</w:t>
      </w:r>
    </w:p>
    <w:p w:rsidR="00D56E5E" w:rsidRPr="000B3056" w:rsidRDefault="00D56E5E" w:rsidP="00D56E5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3056">
        <w:rPr>
          <w:rFonts w:ascii="Times New Roman" w:hAnsi="Times New Roman"/>
          <w:color w:val="000000"/>
          <w:sz w:val="24"/>
          <w:szCs w:val="24"/>
        </w:rPr>
        <w:t xml:space="preserve">       19   </w:t>
      </w:r>
      <w:hyperlink r:id="rId12" w:history="1">
        <w:r w:rsidRPr="000B3056">
          <w:rPr>
            <w:rStyle w:val="a8"/>
            <w:color w:val="000000"/>
            <w:sz w:val="24"/>
            <w:szCs w:val="24"/>
          </w:rPr>
          <w:t>http://www.prosv.ru/[Издательство</w:t>
        </w:r>
      </w:hyperlink>
      <w:r w:rsidRPr="000B3056">
        <w:rPr>
          <w:rFonts w:ascii="Times New Roman" w:hAnsi="Times New Roman"/>
          <w:color w:val="000000"/>
          <w:sz w:val="24"/>
          <w:szCs w:val="24"/>
        </w:rPr>
        <w:t xml:space="preserve"> «Просвещение»] </w:t>
      </w:r>
    </w:p>
    <w:p w:rsidR="00D56E5E" w:rsidRPr="000B3056" w:rsidRDefault="00D56E5E" w:rsidP="00D56E5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3056">
        <w:rPr>
          <w:rFonts w:ascii="Times New Roman" w:hAnsi="Times New Roman"/>
          <w:color w:val="000000"/>
          <w:sz w:val="24"/>
          <w:szCs w:val="24"/>
        </w:rPr>
        <w:t xml:space="preserve">               Принципы и положения для работы с    технологическими картами                    </w:t>
      </w:r>
    </w:p>
    <w:p w:rsidR="00D56E5E" w:rsidRPr="000B3056" w:rsidRDefault="00D56E5E" w:rsidP="00D56E5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3056">
        <w:rPr>
          <w:rFonts w:ascii="Times New Roman" w:hAnsi="Times New Roman"/>
          <w:color w:val="000000"/>
          <w:sz w:val="24"/>
          <w:szCs w:val="24"/>
        </w:rPr>
        <w:t xml:space="preserve">        20.  </w:t>
      </w:r>
      <w:hyperlink r:id="rId13" w:history="1">
        <w:r w:rsidRPr="000B3056">
          <w:rPr>
            <w:rStyle w:val="a8"/>
            <w:color w:val="000000"/>
            <w:sz w:val="24"/>
            <w:szCs w:val="24"/>
          </w:rPr>
          <w:t>http://www.eorhelp.ru/ [Электронные</w:t>
        </w:r>
      </w:hyperlink>
      <w:r w:rsidRPr="000B3056">
        <w:rPr>
          <w:rFonts w:ascii="Times New Roman" w:hAnsi="Times New Roman"/>
          <w:color w:val="000000"/>
          <w:sz w:val="24"/>
          <w:szCs w:val="24"/>
        </w:rPr>
        <w:t xml:space="preserve"> образовательные ресурсы]</w:t>
      </w:r>
    </w:p>
    <w:p w:rsidR="00D56E5E" w:rsidRPr="000B3056" w:rsidRDefault="00D56E5E" w:rsidP="00D56E5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 xml:space="preserve">              </w:t>
      </w:r>
      <w:r w:rsidRPr="000B305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B3056">
        <w:rPr>
          <w:rFonts w:ascii="Times New Roman" w:hAnsi="Times New Roman"/>
          <w:color w:val="000000"/>
          <w:sz w:val="24"/>
          <w:szCs w:val="24"/>
        </w:rPr>
        <w:t>Смольникова</w:t>
      </w:r>
      <w:proofErr w:type="spellEnd"/>
      <w:r w:rsidRPr="000B3056">
        <w:rPr>
          <w:rFonts w:ascii="Times New Roman" w:hAnsi="Times New Roman"/>
          <w:color w:val="000000"/>
          <w:sz w:val="24"/>
          <w:szCs w:val="24"/>
        </w:rPr>
        <w:t xml:space="preserve"> И.А. Структуризация основных требований к ЭОР Электронная публикация </w:t>
      </w:r>
    </w:p>
    <w:p w:rsidR="00D56E5E" w:rsidRPr="000B3056" w:rsidRDefault="00D56E5E" w:rsidP="00D56E5E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56E5E" w:rsidRPr="000B3056" w:rsidRDefault="00D56E5E" w:rsidP="00D56E5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D56E5E" w:rsidRPr="000B3056" w:rsidRDefault="00900A6B" w:rsidP="00D56E5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B3056">
        <w:rPr>
          <w:sz w:val="24"/>
          <w:szCs w:val="24"/>
        </w:rPr>
        <w:t xml:space="preserve"> </w:t>
      </w:r>
    </w:p>
    <w:p w:rsidR="00D56E5E" w:rsidRPr="000B3056" w:rsidRDefault="00D56E5E" w:rsidP="00D56E5E">
      <w:pPr>
        <w:pStyle w:val="12"/>
        <w:numPr>
          <w:ilvl w:val="0"/>
          <w:numId w:val="11"/>
        </w:numPr>
        <w:rPr>
          <w:rFonts w:ascii="Times New Roman" w:hAnsi="Times New Roman"/>
          <w:b/>
          <w:i/>
          <w:sz w:val="24"/>
          <w:szCs w:val="24"/>
        </w:rPr>
      </w:pP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26. </w:t>
      </w:r>
      <w:hyperlink r:id="rId14" w:history="1">
        <w:r w:rsidRPr="000B3056">
          <w:rPr>
            <w:rStyle w:val="a8"/>
            <w:sz w:val="24"/>
            <w:szCs w:val="24"/>
          </w:rPr>
          <w:t>http://standart.edu.ru</w:t>
        </w:r>
      </w:hyperlink>
      <w:r w:rsidRPr="000B3056">
        <w:rPr>
          <w:rFonts w:ascii="Times New Roman" w:hAnsi="Times New Roman"/>
          <w:sz w:val="24"/>
          <w:szCs w:val="24"/>
        </w:rPr>
        <w:t xml:space="preserve"> [Сайт Федерального Государственного образовательного стандарта];</w:t>
      </w:r>
    </w:p>
    <w:p w:rsidR="00D56E5E" w:rsidRPr="000B3056" w:rsidRDefault="00FA3CDC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hyperlink r:id="rId15" w:history="1">
        <w:r w:rsidR="00D56E5E" w:rsidRPr="000B3056">
          <w:rPr>
            <w:rStyle w:val="a8"/>
            <w:sz w:val="24"/>
            <w:szCs w:val="24"/>
          </w:rPr>
          <w:t>http://school-collection.edu.ru</w:t>
        </w:r>
      </w:hyperlink>
      <w:r w:rsidR="00D56E5E" w:rsidRPr="000B3056">
        <w:rPr>
          <w:rFonts w:ascii="Times New Roman" w:hAnsi="Times New Roman"/>
          <w:sz w:val="24"/>
          <w:szCs w:val="24"/>
        </w:rPr>
        <w:t xml:space="preserve"> [Единая коллекция цифровых образовательных ресурсов];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27. </w:t>
      </w:r>
      <w:hyperlink r:id="rId16" w:history="1">
        <w:r w:rsidRPr="000B3056">
          <w:rPr>
            <w:rStyle w:val="a8"/>
            <w:sz w:val="24"/>
            <w:szCs w:val="24"/>
          </w:rPr>
          <w:t>http://pedsovet.su</w:t>
        </w:r>
      </w:hyperlink>
      <w:r w:rsidRPr="000B3056">
        <w:rPr>
          <w:rFonts w:ascii="Times New Roman" w:hAnsi="Times New Roman"/>
          <w:sz w:val="24"/>
          <w:szCs w:val="24"/>
        </w:rPr>
        <w:t xml:space="preserve"> [Сайт сообщества взаимопомощи учителей];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28. </w:t>
      </w:r>
      <w:hyperlink r:id="rId17" w:history="1">
        <w:r w:rsidRPr="000B3056">
          <w:rPr>
            <w:rStyle w:val="a8"/>
            <w:sz w:val="24"/>
            <w:szCs w:val="24"/>
          </w:rPr>
          <w:t>http://festival.1september.ru</w:t>
        </w:r>
      </w:hyperlink>
      <w:r w:rsidRPr="000B3056">
        <w:rPr>
          <w:rFonts w:ascii="Times New Roman" w:hAnsi="Times New Roman"/>
          <w:sz w:val="24"/>
          <w:szCs w:val="24"/>
        </w:rPr>
        <w:t xml:space="preserve"> [Фестиваль педагогических идей «Открытый урок»];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29. </w:t>
      </w:r>
      <w:hyperlink r:id="rId18" w:history="1">
        <w:r w:rsidRPr="000B3056">
          <w:rPr>
            <w:rStyle w:val="a8"/>
            <w:sz w:val="24"/>
            <w:szCs w:val="24"/>
          </w:rPr>
          <w:t>http://bibliofond.ru</w:t>
        </w:r>
      </w:hyperlink>
      <w:r w:rsidRPr="000B3056">
        <w:rPr>
          <w:rFonts w:ascii="Times New Roman" w:hAnsi="Times New Roman"/>
          <w:sz w:val="24"/>
          <w:szCs w:val="24"/>
        </w:rPr>
        <w:t xml:space="preserve"> [Электронная библиотека «</w:t>
      </w:r>
      <w:proofErr w:type="spellStart"/>
      <w:r w:rsidRPr="000B3056">
        <w:rPr>
          <w:rFonts w:ascii="Times New Roman" w:hAnsi="Times New Roman"/>
          <w:sz w:val="24"/>
          <w:szCs w:val="24"/>
        </w:rPr>
        <w:t>Библиофонд</w:t>
      </w:r>
      <w:proofErr w:type="spellEnd"/>
      <w:r w:rsidRPr="000B3056">
        <w:rPr>
          <w:rFonts w:ascii="Times New Roman" w:hAnsi="Times New Roman"/>
          <w:sz w:val="24"/>
          <w:szCs w:val="24"/>
        </w:rPr>
        <w:t>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30. </w:t>
      </w:r>
      <w:hyperlink r:id="rId19" w:history="1">
        <w:r w:rsidRPr="000B3056">
          <w:rPr>
            <w:rStyle w:val="a8"/>
            <w:sz w:val="24"/>
            <w:szCs w:val="24"/>
          </w:rPr>
          <w:t>http://www.examen.ru</w:t>
        </w:r>
      </w:hyperlink>
      <w:r w:rsidRPr="000B3056">
        <w:rPr>
          <w:rFonts w:ascii="Times New Roman" w:hAnsi="Times New Roman"/>
          <w:sz w:val="24"/>
          <w:szCs w:val="24"/>
        </w:rPr>
        <w:t xml:space="preserve"> [Сайт «Экзамен.</w:t>
      </w:r>
      <w:proofErr w:type="spellStart"/>
      <w:r w:rsidRPr="000B3056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B3056">
        <w:rPr>
          <w:rFonts w:ascii="Times New Roman" w:hAnsi="Times New Roman"/>
          <w:sz w:val="24"/>
          <w:szCs w:val="24"/>
        </w:rPr>
        <w:t>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31.  </w:t>
      </w:r>
      <w:hyperlink r:id="rId20" w:history="1">
        <w:r w:rsidRPr="000B3056">
          <w:rPr>
            <w:rStyle w:val="a8"/>
            <w:sz w:val="24"/>
            <w:szCs w:val="24"/>
          </w:rPr>
          <w:t>http://nsportal.ru</w:t>
        </w:r>
      </w:hyperlink>
      <w:r w:rsidRPr="000B3056">
        <w:rPr>
          <w:rFonts w:ascii="Times New Roman" w:hAnsi="Times New Roman"/>
          <w:sz w:val="24"/>
          <w:szCs w:val="24"/>
        </w:rPr>
        <w:t xml:space="preserve">  [Портал проекта для одаренных детей «Алые паруса»];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32. </w:t>
      </w:r>
      <w:hyperlink r:id="rId21" w:history="1">
        <w:r w:rsidRPr="000B3056">
          <w:rPr>
            <w:rStyle w:val="a8"/>
            <w:sz w:val="24"/>
            <w:szCs w:val="24"/>
          </w:rPr>
          <w:t>http://videouroki.net</w:t>
        </w:r>
      </w:hyperlink>
      <w:r w:rsidRPr="000B3056">
        <w:rPr>
          <w:rFonts w:ascii="Times New Roman" w:hAnsi="Times New Roman"/>
          <w:sz w:val="24"/>
          <w:szCs w:val="24"/>
        </w:rPr>
        <w:t xml:space="preserve"> [Портал «</w:t>
      </w:r>
      <w:proofErr w:type="spellStart"/>
      <w:r w:rsidRPr="000B3056">
        <w:rPr>
          <w:rFonts w:ascii="Times New Roman" w:hAnsi="Times New Roman"/>
          <w:sz w:val="24"/>
          <w:szCs w:val="24"/>
        </w:rPr>
        <w:t>Видеоуроки</w:t>
      </w:r>
      <w:proofErr w:type="spellEnd"/>
      <w:r w:rsidRPr="000B3056">
        <w:rPr>
          <w:rFonts w:ascii="Times New Roman" w:hAnsi="Times New Roman"/>
          <w:sz w:val="24"/>
          <w:szCs w:val="24"/>
        </w:rPr>
        <w:t xml:space="preserve"> в сети Интернет»];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Fonts w:ascii="Times New Roman" w:hAnsi="Times New Roman"/>
          <w:sz w:val="24"/>
          <w:szCs w:val="24"/>
        </w:rPr>
        <w:t xml:space="preserve">33. </w:t>
      </w:r>
      <w:hyperlink r:id="rId22" w:history="1">
        <w:r w:rsidRPr="000B3056">
          <w:rPr>
            <w:rStyle w:val="a8"/>
            <w:sz w:val="24"/>
            <w:szCs w:val="24"/>
          </w:rPr>
          <w:t>www.pedakademy.ru</w:t>
        </w:r>
      </w:hyperlink>
      <w:r w:rsidRPr="000B3056">
        <w:rPr>
          <w:rStyle w:val="HTML1"/>
          <w:sz w:val="24"/>
          <w:szCs w:val="24"/>
        </w:rPr>
        <w:t xml:space="preserve"> [Сайт «Педагогическая академия»];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34. </w:t>
      </w:r>
      <w:hyperlink r:id="rId23" w:history="1">
        <w:r w:rsidRPr="000B3056">
          <w:rPr>
            <w:rStyle w:val="a8"/>
            <w:sz w:val="24"/>
            <w:szCs w:val="24"/>
          </w:rPr>
          <w:t>http://metodsovet.su</w:t>
        </w:r>
      </w:hyperlink>
      <w:r w:rsidRPr="000B3056">
        <w:rPr>
          <w:rStyle w:val="HTML1"/>
          <w:sz w:val="24"/>
          <w:szCs w:val="24"/>
        </w:rPr>
        <w:t xml:space="preserve"> [Методический портал учителя «</w:t>
      </w:r>
      <w:proofErr w:type="spellStart"/>
      <w:r w:rsidRPr="000B3056">
        <w:rPr>
          <w:rStyle w:val="HTML1"/>
          <w:sz w:val="24"/>
          <w:szCs w:val="24"/>
        </w:rPr>
        <w:t>Методсовет</w:t>
      </w:r>
      <w:proofErr w:type="spellEnd"/>
      <w:r w:rsidRPr="000B3056">
        <w:rPr>
          <w:rStyle w:val="HTML1"/>
          <w:sz w:val="24"/>
          <w:szCs w:val="24"/>
        </w:rPr>
        <w:t>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35. </w:t>
      </w:r>
      <w:hyperlink r:id="rId24" w:history="1">
        <w:r w:rsidRPr="000B3056">
          <w:rPr>
            <w:rStyle w:val="a8"/>
            <w:sz w:val="24"/>
            <w:szCs w:val="24"/>
          </w:rPr>
          <w:t>www.rusolymp.ru</w:t>
        </w:r>
      </w:hyperlink>
      <w:r w:rsidRPr="000B3056">
        <w:rPr>
          <w:rStyle w:val="HTML1"/>
          <w:sz w:val="24"/>
          <w:szCs w:val="24"/>
        </w:rPr>
        <w:t xml:space="preserve"> [Сайт Всероссийской олимпиады школьников по предметам];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36. </w:t>
      </w:r>
      <w:r w:rsidRPr="000B3056">
        <w:rPr>
          <w:rFonts w:ascii="Times New Roman" w:hAnsi="Times New Roman"/>
          <w:sz w:val="24"/>
          <w:szCs w:val="24"/>
        </w:rPr>
        <w:t xml:space="preserve"> </w:t>
      </w:r>
      <w:hyperlink r:id="rId25" w:history="1">
        <w:r w:rsidRPr="000B3056">
          <w:rPr>
            <w:rStyle w:val="a8"/>
            <w:sz w:val="24"/>
            <w:szCs w:val="24"/>
          </w:rPr>
          <w:t>http://www.mioo.ru</w:t>
        </w:r>
      </w:hyperlink>
      <w:r w:rsidRPr="000B3056">
        <w:rPr>
          <w:rFonts w:ascii="Times New Roman" w:hAnsi="Times New Roman"/>
          <w:sz w:val="24"/>
          <w:szCs w:val="24"/>
        </w:rPr>
        <w:t xml:space="preserve">  </w:t>
      </w:r>
      <w:r w:rsidRPr="000B3056">
        <w:rPr>
          <w:rStyle w:val="HTML1"/>
          <w:sz w:val="24"/>
          <w:szCs w:val="24"/>
        </w:rPr>
        <w:t xml:space="preserve"> </w:t>
      </w:r>
      <w:proofErr w:type="gramStart"/>
      <w:r w:rsidRPr="000B3056">
        <w:rPr>
          <w:rStyle w:val="HTML1"/>
          <w:sz w:val="24"/>
          <w:szCs w:val="24"/>
        </w:rPr>
        <w:t xml:space="preserve">[ </w:t>
      </w:r>
      <w:proofErr w:type="gramEnd"/>
      <w:r w:rsidRPr="000B3056">
        <w:rPr>
          <w:rStyle w:val="HTML1"/>
          <w:sz w:val="24"/>
          <w:szCs w:val="24"/>
        </w:rPr>
        <w:t>Сайт Московского института открытого образования];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37. </w:t>
      </w:r>
      <w:hyperlink r:id="rId26" w:history="1">
        <w:r w:rsidRPr="000B3056">
          <w:rPr>
            <w:rStyle w:val="a8"/>
            <w:sz w:val="24"/>
            <w:szCs w:val="24"/>
          </w:rPr>
          <w:t>http://www.uchportal.ru</w:t>
        </w:r>
      </w:hyperlink>
      <w:r w:rsidRPr="000B3056">
        <w:rPr>
          <w:rStyle w:val="HTML1"/>
          <w:sz w:val="24"/>
          <w:szCs w:val="24"/>
        </w:rPr>
        <w:t xml:space="preserve"> [Учительский портал];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lastRenderedPageBreak/>
        <w:t xml:space="preserve">38. </w:t>
      </w:r>
      <w:r w:rsidRPr="000B3056">
        <w:rPr>
          <w:rFonts w:ascii="Times New Roman" w:hAnsi="Times New Roman"/>
          <w:sz w:val="24"/>
          <w:szCs w:val="24"/>
        </w:rPr>
        <w:t xml:space="preserve">  </w:t>
      </w:r>
      <w:hyperlink w:history="1">
        <w:r w:rsidRPr="000B3056">
          <w:rPr>
            <w:rStyle w:val="a8"/>
            <w:sz w:val="24"/>
            <w:szCs w:val="24"/>
          </w:rPr>
          <w:t>http://www.методкабинет.рф</w:t>
        </w:r>
      </w:hyperlink>
      <w:r w:rsidRPr="000B3056">
        <w:rPr>
          <w:rFonts w:ascii="Times New Roman" w:hAnsi="Times New Roman"/>
          <w:sz w:val="24"/>
          <w:szCs w:val="24"/>
        </w:rPr>
        <w:t xml:space="preserve"> </w:t>
      </w:r>
      <w:r w:rsidRPr="000B3056">
        <w:rPr>
          <w:rStyle w:val="HTML1"/>
          <w:sz w:val="24"/>
          <w:szCs w:val="24"/>
        </w:rPr>
        <w:t xml:space="preserve"> [Всероссийский педагогический портал «</w:t>
      </w:r>
      <w:proofErr w:type="spellStart"/>
      <w:r w:rsidRPr="000B3056">
        <w:rPr>
          <w:rStyle w:val="HTML1"/>
          <w:sz w:val="24"/>
          <w:szCs w:val="24"/>
        </w:rPr>
        <w:t>Методкабинет</w:t>
      </w:r>
      <w:proofErr w:type="gramStart"/>
      <w:r w:rsidRPr="000B3056">
        <w:rPr>
          <w:rStyle w:val="HTML1"/>
          <w:sz w:val="24"/>
          <w:szCs w:val="24"/>
        </w:rPr>
        <w:t>.Р</w:t>
      </w:r>
      <w:proofErr w:type="gramEnd"/>
      <w:r w:rsidRPr="000B3056">
        <w:rPr>
          <w:rStyle w:val="HTML1"/>
          <w:sz w:val="24"/>
          <w:szCs w:val="24"/>
        </w:rPr>
        <w:t>Ф</w:t>
      </w:r>
      <w:proofErr w:type="spellEnd"/>
      <w:r w:rsidRPr="000B3056">
        <w:rPr>
          <w:rStyle w:val="HTML1"/>
          <w:sz w:val="24"/>
          <w:szCs w:val="24"/>
        </w:rPr>
        <w:t>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39. </w:t>
      </w:r>
      <w:hyperlink r:id="rId27" w:history="1">
        <w:r w:rsidRPr="000B3056">
          <w:rPr>
            <w:rStyle w:val="a8"/>
            <w:sz w:val="24"/>
            <w:szCs w:val="24"/>
          </w:rPr>
          <w:t>http://indigo-mir.ru</w:t>
        </w:r>
      </w:hyperlink>
      <w:r w:rsidRPr="000B3056">
        <w:rPr>
          <w:rStyle w:val="HTML1"/>
          <w:sz w:val="24"/>
          <w:szCs w:val="24"/>
        </w:rPr>
        <w:t xml:space="preserve"> [Сайт Центра дистанционного творчества];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40. </w:t>
      </w:r>
      <w:hyperlink r:id="rId28" w:history="1">
        <w:r w:rsidRPr="000B3056">
          <w:rPr>
            <w:rStyle w:val="a8"/>
            <w:sz w:val="24"/>
            <w:szCs w:val="24"/>
          </w:rPr>
          <w:t>http://www.pandia.ru</w:t>
        </w:r>
      </w:hyperlink>
      <w:r w:rsidRPr="000B3056">
        <w:rPr>
          <w:rStyle w:val="HTML1"/>
          <w:sz w:val="24"/>
          <w:szCs w:val="24"/>
        </w:rPr>
        <w:t xml:space="preserve"> [Портал «Энциклопедия знаний»];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41. </w:t>
      </w:r>
      <w:hyperlink r:id="rId29" w:history="1">
        <w:r w:rsidRPr="000B3056">
          <w:rPr>
            <w:rStyle w:val="a8"/>
            <w:sz w:val="24"/>
            <w:szCs w:val="24"/>
          </w:rPr>
          <w:t>http://pedsovet.org</w:t>
        </w:r>
      </w:hyperlink>
      <w:r w:rsidRPr="000B3056">
        <w:rPr>
          <w:rStyle w:val="HTML1"/>
          <w:sz w:val="24"/>
          <w:szCs w:val="24"/>
        </w:rPr>
        <w:t xml:space="preserve"> [Всероссийский интернет-педсовет];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42. </w:t>
      </w:r>
      <w:r w:rsidRPr="000B3056">
        <w:rPr>
          <w:rFonts w:ascii="Times New Roman" w:hAnsi="Times New Roman"/>
          <w:sz w:val="24"/>
          <w:szCs w:val="24"/>
        </w:rPr>
        <w:t xml:space="preserve"> </w:t>
      </w:r>
      <w:r w:rsidRPr="000B3056">
        <w:rPr>
          <w:rStyle w:val="HTML1"/>
          <w:sz w:val="24"/>
          <w:szCs w:val="24"/>
        </w:rPr>
        <w:t xml:space="preserve"> </w:t>
      </w:r>
      <w:hyperlink r:id="rId30" w:history="1">
        <w:r w:rsidRPr="000B3056">
          <w:rPr>
            <w:rStyle w:val="a8"/>
            <w:sz w:val="24"/>
            <w:szCs w:val="24"/>
          </w:rPr>
          <w:t>http://www.drofa.ru</w:t>
        </w:r>
      </w:hyperlink>
      <w:r w:rsidRPr="000B3056">
        <w:rPr>
          <w:rStyle w:val="HTML1"/>
          <w:sz w:val="24"/>
          <w:szCs w:val="24"/>
        </w:rPr>
        <w:t xml:space="preserve"> [Сайт издательства «Дрофа»];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43. </w:t>
      </w:r>
      <w:hyperlink r:id="rId31" w:history="1">
        <w:r w:rsidRPr="000B3056">
          <w:rPr>
            <w:rStyle w:val="a8"/>
            <w:sz w:val="24"/>
            <w:szCs w:val="24"/>
          </w:rPr>
          <w:t>http://www.fipi.ru</w:t>
        </w:r>
      </w:hyperlink>
      <w:r w:rsidRPr="000B3056">
        <w:rPr>
          <w:rStyle w:val="HTML1"/>
          <w:sz w:val="24"/>
          <w:szCs w:val="24"/>
        </w:rPr>
        <w:t xml:space="preserve"> [Сайт Федерального института педагогических измерений];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44.  </w:t>
      </w:r>
      <w:hyperlink r:id="rId32" w:history="1">
        <w:r w:rsidRPr="000B3056">
          <w:rPr>
            <w:rStyle w:val="a8"/>
            <w:sz w:val="24"/>
            <w:szCs w:val="24"/>
          </w:rPr>
          <w:t>http://easyen.ru</w:t>
        </w:r>
      </w:hyperlink>
      <w:r w:rsidRPr="000B3056">
        <w:rPr>
          <w:rStyle w:val="HTML1"/>
          <w:sz w:val="24"/>
          <w:szCs w:val="24"/>
        </w:rPr>
        <w:t xml:space="preserve"> [Современный учительский портал];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45. </w:t>
      </w:r>
      <w:hyperlink r:id="rId33" w:history="1">
        <w:r w:rsidRPr="000B3056">
          <w:rPr>
            <w:rStyle w:val="a8"/>
            <w:sz w:val="24"/>
            <w:szCs w:val="24"/>
          </w:rPr>
          <w:t>http://www.openclass.ru</w:t>
        </w:r>
      </w:hyperlink>
      <w:r w:rsidRPr="000B3056">
        <w:rPr>
          <w:rStyle w:val="HTML1"/>
          <w:sz w:val="24"/>
          <w:szCs w:val="24"/>
        </w:rPr>
        <w:t xml:space="preserve"> [Сетевое образовательное сообщество «Открытый класс»];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45. </w:t>
      </w:r>
      <w:r w:rsidRPr="000B3056">
        <w:rPr>
          <w:rFonts w:ascii="Times New Roman" w:hAnsi="Times New Roman"/>
          <w:sz w:val="24"/>
          <w:szCs w:val="24"/>
        </w:rPr>
        <w:t xml:space="preserve"> </w:t>
      </w:r>
      <w:hyperlink r:id="rId34" w:history="1">
        <w:r w:rsidRPr="000B3056">
          <w:rPr>
            <w:rStyle w:val="a8"/>
            <w:sz w:val="24"/>
            <w:szCs w:val="24"/>
          </w:rPr>
          <w:t>http://wiki.iteach.ru</w:t>
        </w:r>
      </w:hyperlink>
      <w:r w:rsidRPr="000B3056">
        <w:rPr>
          <w:rFonts w:ascii="Times New Roman" w:hAnsi="Times New Roman"/>
          <w:sz w:val="24"/>
          <w:szCs w:val="24"/>
        </w:rPr>
        <w:t xml:space="preserve"> </w:t>
      </w:r>
      <w:r w:rsidRPr="000B3056">
        <w:rPr>
          <w:rStyle w:val="HTML1"/>
          <w:sz w:val="24"/>
          <w:szCs w:val="24"/>
        </w:rPr>
        <w:t xml:space="preserve"> [Сайт кампании «Интел»];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46. </w:t>
      </w:r>
      <w:hyperlink r:id="rId35" w:history="1">
        <w:r w:rsidRPr="000B3056">
          <w:rPr>
            <w:rStyle w:val="a8"/>
            <w:sz w:val="24"/>
            <w:szCs w:val="24"/>
          </w:rPr>
          <w:t>http://www.schoolpress.ru</w:t>
        </w:r>
      </w:hyperlink>
      <w:r w:rsidRPr="000B3056">
        <w:rPr>
          <w:rStyle w:val="HTML1"/>
          <w:sz w:val="24"/>
          <w:szCs w:val="24"/>
        </w:rPr>
        <w:t xml:space="preserve"> [Портал «Школьная пресса»];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rStyle w:val="HTML1"/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47. </w:t>
      </w:r>
      <w:hyperlink r:id="rId36" w:history="1">
        <w:r w:rsidRPr="000B3056">
          <w:rPr>
            <w:rStyle w:val="a8"/>
            <w:sz w:val="24"/>
            <w:szCs w:val="24"/>
          </w:rPr>
          <w:t>http://window.edu.ru</w:t>
        </w:r>
      </w:hyperlink>
      <w:r w:rsidRPr="000B3056">
        <w:rPr>
          <w:rStyle w:val="HTML1"/>
          <w:sz w:val="24"/>
          <w:szCs w:val="24"/>
        </w:rPr>
        <w:t xml:space="preserve"> [Единое окно доступа к образовательным ресурсам];</w:t>
      </w:r>
    </w:p>
    <w:p w:rsidR="00D56E5E" w:rsidRPr="000B3056" w:rsidRDefault="00D56E5E" w:rsidP="00D56E5E">
      <w:pPr>
        <w:pStyle w:val="a4"/>
        <w:numPr>
          <w:ilvl w:val="0"/>
          <w:numId w:val="11"/>
        </w:numPr>
        <w:rPr>
          <w:sz w:val="24"/>
          <w:szCs w:val="24"/>
        </w:rPr>
      </w:pPr>
      <w:r w:rsidRPr="000B3056">
        <w:rPr>
          <w:rStyle w:val="HTML1"/>
          <w:sz w:val="24"/>
          <w:szCs w:val="24"/>
        </w:rPr>
        <w:t xml:space="preserve">48. </w:t>
      </w:r>
      <w:hyperlink r:id="rId37" w:history="1">
        <w:r w:rsidRPr="000B3056">
          <w:rPr>
            <w:rStyle w:val="a8"/>
            <w:sz w:val="24"/>
            <w:szCs w:val="24"/>
          </w:rPr>
          <w:t>http://www.moluch.ru</w:t>
        </w:r>
      </w:hyperlink>
      <w:r w:rsidRPr="000B3056">
        <w:rPr>
          <w:rStyle w:val="HTML1"/>
          <w:sz w:val="24"/>
          <w:szCs w:val="24"/>
        </w:rPr>
        <w:t xml:space="preserve"> [Сайт журнала «Молодой ученый»]</w:t>
      </w:r>
      <w:r w:rsidRPr="000B3056">
        <w:rPr>
          <w:rFonts w:ascii="Times New Roman" w:hAnsi="Times New Roman"/>
          <w:sz w:val="24"/>
          <w:szCs w:val="24"/>
        </w:rPr>
        <w:t xml:space="preserve"> </w:t>
      </w:r>
    </w:p>
    <w:p w:rsidR="00D56E5E" w:rsidRPr="000B3056" w:rsidRDefault="00D56E5E" w:rsidP="00D56E5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Литература</w:t>
      </w:r>
    </w:p>
    <w:p w:rsidR="00D56E5E" w:rsidRPr="000B3056" w:rsidRDefault="00D56E5E" w:rsidP="00D56E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D56E5E" w:rsidRPr="000B3056" w:rsidRDefault="00D56E5E" w:rsidP="00D56E5E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Народные </w:t>
      </w: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художественные промыслы России: каталог-альбом /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ассоц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. «Народные художественные промыслы России»; сост. В. П. Антонов. - М.: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Интербук-бизнес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, 2001.</w:t>
      </w:r>
    </w:p>
    <w:p w:rsidR="00D56E5E" w:rsidRPr="000B3056" w:rsidRDefault="00D56E5E" w:rsidP="00D56E5E">
      <w:pPr>
        <w:widowControl w:val="0"/>
        <w:numPr>
          <w:ilvl w:val="0"/>
          <w:numId w:val="2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Художественные </w:t>
      </w: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промыслы земли нижегородской; катал о г-альбом / ред. Е. В. Шишкин, А. А. Аполлонов. - Н. Новгород, 2001.</w:t>
      </w:r>
    </w:p>
    <w:p w:rsidR="00D56E5E" w:rsidRPr="000B3056" w:rsidRDefault="00D56E5E" w:rsidP="00D56E5E">
      <w:pPr>
        <w:widowControl w:val="0"/>
        <w:numPr>
          <w:ilvl w:val="0"/>
          <w:numId w:val="2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Декоративная </w:t>
      </w: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роспись по дереву. Золотая Хохлома: альбом / Т. И Емельянова. - М.: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Интербук-бизнес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, 2001. - (Серия «Шедевры народного искусства России»).</w:t>
      </w:r>
    </w:p>
    <w:p w:rsidR="00D56E5E" w:rsidRPr="000B3056" w:rsidRDefault="00D56E5E" w:rsidP="00D56E5E">
      <w:pPr>
        <w:widowControl w:val="0"/>
        <w:numPr>
          <w:ilvl w:val="0"/>
          <w:numId w:val="2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Жостово</w:t>
      </w:r>
      <w:proofErr w:type="spellEnd"/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. </w:t>
      </w: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Декоративная живопись: альбом / И. Я. Богуславская. - М.: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Интербук-бизнес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, 1994. - (Серия «Шедевры народного искусства России»).</w:t>
      </w:r>
    </w:p>
    <w:p w:rsidR="00D56E5E" w:rsidRPr="000B3056" w:rsidRDefault="00D56E5E" w:rsidP="00D56E5E">
      <w:pPr>
        <w:shd w:val="clear" w:color="auto" w:fill="FFFFFF"/>
        <w:tabs>
          <w:tab w:val="left" w:pos="5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•</w:t>
      </w:r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Кружева </w:t>
      </w: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России. Вологодское кружево: альбом / М. А. Сорокина. - М.: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Интербук-бизнес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, 2001. - (Серия «Шедевры народного искусства России»).</w:t>
      </w:r>
    </w:p>
    <w:p w:rsidR="00D56E5E" w:rsidRPr="000B3056" w:rsidRDefault="00D56E5E" w:rsidP="00D56E5E">
      <w:pPr>
        <w:shd w:val="clear" w:color="auto" w:fill="FFFFFF"/>
        <w:tabs>
          <w:tab w:val="left" w:pos="5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Павлопосадские</w:t>
      </w:r>
      <w:proofErr w:type="spellEnd"/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шали: альбом / Н. В.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Толстухина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, Т. А.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Полосинова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. - М.</w:t>
      </w:r>
      <w:proofErr w:type="gram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Интербук-бизнес</w:t>
      </w:r>
      <w:proofErr w:type="spellEnd"/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. 2007. - (Серия «Шедевры народного искусства России»),</w:t>
      </w:r>
    </w:p>
    <w:p w:rsidR="00D56E5E" w:rsidRPr="000B3056" w:rsidRDefault="00D56E5E" w:rsidP="00D56E5E">
      <w:pPr>
        <w:shd w:val="clear" w:color="auto" w:fill="FFFFFF"/>
        <w:tabs>
          <w:tab w:val="left" w:pos="5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05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Искусство. </w:t>
      </w: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>Декоративно-прикладное искусство: учебный альбом из 6 листов. - М.: Спектр, 2007.</w:t>
      </w:r>
    </w:p>
    <w:p w:rsidR="00D56E5E" w:rsidRPr="000B3056" w:rsidRDefault="00900A6B" w:rsidP="00D56E5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B305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444C1" w:rsidRPr="000B3056" w:rsidRDefault="00A444C1" w:rsidP="00D56E5E">
      <w:pPr>
        <w:rPr>
          <w:rFonts w:ascii="Times New Roman" w:hAnsi="Times New Roman" w:cs="Times New Roman"/>
          <w:sz w:val="24"/>
          <w:szCs w:val="24"/>
        </w:rPr>
      </w:pPr>
    </w:p>
    <w:sectPr w:rsidR="00A444C1" w:rsidRPr="000B3056" w:rsidSect="00533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684F5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A90768B"/>
    <w:multiLevelType w:val="hybridMultilevel"/>
    <w:tmpl w:val="179404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B506A"/>
    <w:multiLevelType w:val="hybridMultilevel"/>
    <w:tmpl w:val="62027B22"/>
    <w:lvl w:ilvl="0" w:tplc="2D5223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8308B9"/>
    <w:multiLevelType w:val="multilevel"/>
    <w:tmpl w:val="3CDC3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150E25"/>
    <w:multiLevelType w:val="hybridMultilevel"/>
    <w:tmpl w:val="63B69E9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02A59"/>
    <w:multiLevelType w:val="hybridMultilevel"/>
    <w:tmpl w:val="5C8AA1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03619B"/>
    <w:multiLevelType w:val="hybridMultilevel"/>
    <w:tmpl w:val="69C8A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3367C7"/>
    <w:multiLevelType w:val="multilevel"/>
    <w:tmpl w:val="3B10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862C68"/>
    <w:multiLevelType w:val="hybridMultilevel"/>
    <w:tmpl w:val="3CEA3BF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17773"/>
    <w:multiLevelType w:val="hybridMultilevel"/>
    <w:tmpl w:val="B172EC44"/>
    <w:lvl w:ilvl="0" w:tplc="43684F54">
      <w:numFmt w:val="bullet"/>
      <w:lvlText w:val="•"/>
      <w:lvlJc w:val="left"/>
      <w:pPr>
        <w:ind w:left="110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7C2761"/>
    <w:multiLevelType w:val="hybridMultilevel"/>
    <w:tmpl w:val="D51296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424243"/>
    <w:multiLevelType w:val="hybridMultilevel"/>
    <w:tmpl w:val="A392A98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D21E50"/>
    <w:multiLevelType w:val="hybridMultilevel"/>
    <w:tmpl w:val="5AB6740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D0B0E"/>
    <w:multiLevelType w:val="hybridMultilevel"/>
    <w:tmpl w:val="96222840"/>
    <w:lvl w:ilvl="0" w:tplc="43684F54">
      <w:numFmt w:val="bullet"/>
      <w:lvlText w:val="•"/>
      <w:lvlJc w:val="left"/>
      <w:pPr>
        <w:ind w:left="110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4195B"/>
    <w:multiLevelType w:val="hybridMultilevel"/>
    <w:tmpl w:val="A632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8522CE"/>
    <w:multiLevelType w:val="hybridMultilevel"/>
    <w:tmpl w:val="D53297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907F86"/>
    <w:multiLevelType w:val="hybridMultilevel"/>
    <w:tmpl w:val="F330374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0"/>
    <w:lvlOverride w:ilvl="0">
      <w:lvl w:ilvl="0">
        <w:numFmt w:val="bullet"/>
        <w:lvlText w:val="•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numFmt w:val="bullet"/>
        <w:lvlText w:val="•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C49C5"/>
    <w:rsid w:val="0005485F"/>
    <w:rsid w:val="000B3056"/>
    <w:rsid w:val="000F1C3C"/>
    <w:rsid w:val="001A1BB3"/>
    <w:rsid w:val="001C585C"/>
    <w:rsid w:val="001C6705"/>
    <w:rsid w:val="002D6AA1"/>
    <w:rsid w:val="002E3A29"/>
    <w:rsid w:val="003005B9"/>
    <w:rsid w:val="003233C3"/>
    <w:rsid w:val="00324B48"/>
    <w:rsid w:val="003D46FA"/>
    <w:rsid w:val="004C49C5"/>
    <w:rsid w:val="00533D80"/>
    <w:rsid w:val="00643A59"/>
    <w:rsid w:val="006B241B"/>
    <w:rsid w:val="006C2349"/>
    <w:rsid w:val="006E5A31"/>
    <w:rsid w:val="007661CD"/>
    <w:rsid w:val="00802A20"/>
    <w:rsid w:val="00854CE3"/>
    <w:rsid w:val="00891C65"/>
    <w:rsid w:val="00900A6B"/>
    <w:rsid w:val="0094040B"/>
    <w:rsid w:val="0095653C"/>
    <w:rsid w:val="009870FE"/>
    <w:rsid w:val="00A444C1"/>
    <w:rsid w:val="00B42A35"/>
    <w:rsid w:val="00C77E72"/>
    <w:rsid w:val="00CA0E98"/>
    <w:rsid w:val="00D56E5E"/>
    <w:rsid w:val="00E4566D"/>
    <w:rsid w:val="00F44EFC"/>
    <w:rsid w:val="00FA3CDC"/>
    <w:rsid w:val="00FB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80"/>
  </w:style>
  <w:style w:type="paragraph" w:styleId="1">
    <w:name w:val="heading 1"/>
    <w:basedOn w:val="a"/>
    <w:next w:val="a"/>
    <w:link w:val="10"/>
    <w:autoRedefine/>
    <w:qFormat/>
    <w:rsid w:val="00D56E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05485F"/>
    <w:rPr>
      <w:shd w:val="clear" w:color="auto" w:fill="FFFFFF"/>
    </w:rPr>
  </w:style>
  <w:style w:type="paragraph" w:customStyle="1" w:styleId="11">
    <w:name w:val="Основной текст1"/>
    <w:basedOn w:val="a"/>
    <w:link w:val="a3"/>
    <w:rsid w:val="0005485F"/>
    <w:pPr>
      <w:shd w:val="clear" w:color="auto" w:fill="FFFFFF"/>
      <w:spacing w:after="1380" w:line="216" w:lineRule="exact"/>
      <w:ind w:hanging="500"/>
      <w:jc w:val="center"/>
    </w:pPr>
  </w:style>
  <w:style w:type="character" w:customStyle="1" w:styleId="10">
    <w:name w:val="Заголовок 1 Знак"/>
    <w:basedOn w:val="a0"/>
    <w:link w:val="1"/>
    <w:rsid w:val="00D56E5E"/>
    <w:rPr>
      <w:rFonts w:ascii="Times New Roman" w:eastAsia="Times New Roman" w:hAnsi="Times New Roman" w:cs="Times New Roman"/>
      <w:b/>
      <w:kern w:val="28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56E5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56E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D56E5E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D56E5E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D56E5E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D56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semiHidden/>
    <w:unhideWhenUsed/>
    <w:rsid w:val="00D56E5E"/>
    <w:rPr>
      <w:rFonts w:ascii="Times New Roman" w:hAnsi="Times New Roman" w:cs="Times New Roman" w:hint="default"/>
      <w:color w:val="0000FF"/>
      <w:u w:val="single"/>
    </w:rPr>
  </w:style>
  <w:style w:type="paragraph" w:styleId="a9">
    <w:name w:val="Normal (Web)"/>
    <w:basedOn w:val="a"/>
    <w:uiPriority w:val="99"/>
    <w:unhideWhenUsed/>
    <w:rsid w:val="00D5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D56E5E"/>
    <w:rPr>
      <w:i/>
      <w:iCs/>
    </w:rPr>
  </w:style>
  <w:style w:type="paragraph" w:styleId="ab">
    <w:name w:val="No Spacing"/>
    <w:uiPriority w:val="1"/>
    <w:qFormat/>
    <w:rsid w:val="00D56E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TML1">
    <w:name w:val="Цитата HTML1"/>
    <w:basedOn w:val="a0"/>
    <w:rsid w:val="00D56E5E"/>
  </w:style>
  <w:style w:type="paragraph" w:customStyle="1" w:styleId="12">
    <w:name w:val="Обычный (веб)1"/>
    <w:basedOn w:val="a"/>
    <w:rsid w:val="00D56E5E"/>
    <w:pPr>
      <w:suppressAutoHyphens/>
      <w:spacing w:after="160" w:line="256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c22">
    <w:name w:val="c22"/>
    <w:basedOn w:val="a"/>
    <w:rsid w:val="00D5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56E5E"/>
  </w:style>
  <w:style w:type="character" w:customStyle="1" w:styleId="c4">
    <w:name w:val="c4"/>
    <w:basedOn w:val="a0"/>
    <w:rsid w:val="00D56E5E"/>
  </w:style>
  <w:style w:type="character" w:styleId="ac">
    <w:name w:val="Strong"/>
    <w:basedOn w:val="a0"/>
    <w:uiPriority w:val="22"/>
    <w:qFormat/>
    <w:rsid w:val="00D56E5E"/>
    <w:rPr>
      <w:b/>
      <w:bCs/>
    </w:rPr>
  </w:style>
  <w:style w:type="paragraph" w:customStyle="1" w:styleId="ad">
    <w:name w:val="Стиль"/>
    <w:rsid w:val="00891C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m.ru" TargetMode="External"/><Relationship Id="rId13" Type="http://schemas.openxmlformats.org/officeDocument/2006/relationships/hyperlink" Target="http://www.eorhelp.ru/%20%5b&#1069;&#1083;&#1077;&#1082;&#1090;&#1088;&#1086;&#1085;&#1085;&#1099;&#1077;" TargetMode="External"/><Relationship Id="rId18" Type="http://schemas.openxmlformats.org/officeDocument/2006/relationships/hyperlink" Target="http://bibliofond.ru/" TargetMode="External"/><Relationship Id="rId26" Type="http://schemas.openxmlformats.org/officeDocument/2006/relationships/hyperlink" Target="http://www.uchportal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videouroki.net/" TargetMode="External"/><Relationship Id="rId34" Type="http://schemas.openxmlformats.org/officeDocument/2006/relationships/hyperlink" Target="http://wiki.iteach.ru/" TargetMode="External"/><Relationship Id="rId7" Type="http://schemas.openxmlformats.org/officeDocument/2006/relationships/hyperlink" Target="http://www.ntrst.ru" TargetMode="External"/><Relationship Id="rId12" Type="http://schemas.openxmlformats.org/officeDocument/2006/relationships/hyperlink" Target="http://www.prosv.ru/%5b&#1048;&#1079;&#1076;&#1072;&#1090;&#1077;&#1083;&#1100;&#1089;&#1090;&#1074;&#1086;" TargetMode="External"/><Relationship Id="rId17" Type="http://schemas.openxmlformats.org/officeDocument/2006/relationships/hyperlink" Target="http://festival.1september.ru/" TargetMode="External"/><Relationship Id="rId25" Type="http://schemas.openxmlformats.org/officeDocument/2006/relationships/hyperlink" Target="http://www.mioo.ru/" TargetMode="External"/><Relationship Id="rId33" Type="http://schemas.openxmlformats.org/officeDocument/2006/relationships/hyperlink" Target="http://www.openclass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edsovet.su/" TargetMode="External"/><Relationship Id="rId20" Type="http://schemas.openxmlformats.org/officeDocument/2006/relationships/hyperlink" Target="http://nsportal.ru/" TargetMode="External"/><Relationship Id="rId29" Type="http://schemas.openxmlformats.org/officeDocument/2006/relationships/hyperlink" Target="http://pedsovet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rtvek.ru/dekor07" TargetMode="External"/><Relationship Id="rId11" Type="http://schemas.openxmlformats.org/officeDocument/2006/relationships/hyperlink" Target="http://www.centant.pu.ru" TargetMode="External"/><Relationship Id="rId24" Type="http://schemas.openxmlformats.org/officeDocument/2006/relationships/hyperlink" Target="http://www.rusolymp.ru/" TargetMode="External"/><Relationship Id="rId32" Type="http://schemas.openxmlformats.org/officeDocument/2006/relationships/hyperlink" Target="http://easyen.ru/" TargetMode="External"/><Relationship Id="rId37" Type="http://schemas.openxmlformats.org/officeDocument/2006/relationships/hyperlink" Target="http://www.moluch.ru/" TargetMode="External"/><Relationship Id="rId5" Type="http://schemas.openxmlformats.org/officeDocument/2006/relationships/hyperlink" Target="http://xn--80abucjiibhv9a.xn--p1ai/&#1076;&#1086;&#1082;&#1091;&#1084;&#1077;&#1085;&#1090;&#1099;/2974/&#1092;&#1072;&#1081;&#1083;/1543/12.12.29-&#1060;&#1047;_&#1054;&#1073;_&#1086;&#1073;&#1088;&#1072;&#1079;&#1086;&#1074;&#1072;&#1085;&#1080;&#1080;_&#1074;_&#1056;&#1086;&#1089;&#1089;&#1080;&#1081;&#1089;&#1082;&#1086;&#1081;_&#1060;&#1077;&#1076;&#1077;&#1088;&#1072;&#1094;&#1080;&#1080;.pdf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metodsovet.su/" TargetMode="External"/><Relationship Id="rId28" Type="http://schemas.openxmlformats.org/officeDocument/2006/relationships/hyperlink" Target="http://www.pandia.ru/" TargetMode="External"/><Relationship Id="rId36" Type="http://schemas.openxmlformats.org/officeDocument/2006/relationships/hyperlink" Target="http://window.edu.ru/" TargetMode="External"/><Relationship Id="rId10" Type="http://schemas.openxmlformats.org/officeDocument/2006/relationships/hyperlink" Target="http://www.ellada.spb" TargetMode="External"/><Relationship Id="rId19" Type="http://schemas.openxmlformats.org/officeDocument/2006/relationships/hyperlink" Target="http://www.examen.ru/" TargetMode="External"/><Relationship Id="rId31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/ru" TargetMode="External"/><Relationship Id="rId14" Type="http://schemas.openxmlformats.org/officeDocument/2006/relationships/hyperlink" Target="http://standart.edu.ru/" TargetMode="External"/><Relationship Id="rId22" Type="http://schemas.openxmlformats.org/officeDocument/2006/relationships/hyperlink" Target="http://www.pedakademy.ru/" TargetMode="External"/><Relationship Id="rId27" Type="http://schemas.openxmlformats.org/officeDocument/2006/relationships/hyperlink" Target="http://indigo-mir.ru/" TargetMode="External"/><Relationship Id="rId30" Type="http://schemas.openxmlformats.org/officeDocument/2006/relationships/hyperlink" Target="http://www.drofa.ru/" TargetMode="External"/><Relationship Id="rId35" Type="http://schemas.openxmlformats.org/officeDocument/2006/relationships/hyperlink" Target="http://www.schoolpre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25</Pages>
  <Words>8055</Words>
  <Characters>45918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2.1</dc:creator>
  <cp:lastModifiedBy>2.11</cp:lastModifiedBy>
  <cp:revision>23</cp:revision>
  <cp:lastPrinted>2024-02-12T11:37:00Z</cp:lastPrinted>
  <dcterms:created xsi:type="dcterms:W3CDTF">2022-12-14T12:19:00Z</dcterms:created>
  <dcterms:modified xsi:type="dcterms:W3CDTF">2024-09-18T13:20:00Z</dcterms:modified>
</cp:coreProperties>
</file>